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359"/>
        <w:tblW w:w="16209" w:type="dxa"/>
        <w:tblLook w:val="04A0"/>
      </w:tblPr>
      <w:tblGrid>
        <w:gridCol w:w="8304"/>
        <w:gridCol w:w="7905"/>
      </w:tblGrid>
      <w:tr w:rsidR="00797D34" w:rsidTr="007C0B36">
        <w:trPr>
          <w:trHeight w:val="11189"/>
        </w:trPr>
        <w:tc>
          <w:tcPr>
            <w:tcW w:w="8304" w:type="dxa"/>
          </w:tcPr>
          <w:p w:rsidR="00A51EFC" w:rsidRPr="00A51EFC" w:rsidRDefault="00D37652" w:rsidP="00A51EFC">
            <w:pPr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D37652">
              <w:rPr>
                <w:color w:val="333333"/>
                <w:sz w:val="21"/>
                <w:szCs w:val="21"/>
                <w:shd w:val="clear" w:color="auto" w:fill="FFFFFF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5" type="#_x0000_t156" style="width:399.75pt;height:54pt" fillcolor="#99f" strokecolor="#00b0f0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Здравствуй зимушка - зима!"/>
                </v:shape>
              </w:pict>
            </w:r>
          </w:p>
          <w:p w:rsidR="0073413F" w:rsidRDefault="0073413F" w:rsidP="00A51EFC">
            <w:pPr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73413F" w:rsidRPr="005C0E1D" w:rsidRDefault="005C0E1D" w:rsidP="0073413F">
            <w:pPr>
              <w:rPr>
                <w:rFonts w:ascii="Times New Roman" w:hAnsi="Times New Roman" w:cs="Times New Roman"/>
                <w:b/>
                <w:i/>
                <w:color w:val="333333"/>
                <w:shd w:val="clear" w:color="auto" w:fill="FFFFFF"/>
              </w:rPr>
            </w:pPr>
            <w:r w:rsidRPr="005C0E1D">
              <w:rPr>
                <w:rFonts w:ascii="Times New Roman" w:hAnsi="Times New Roman" w:cs="Times New Roman"/>
                <w:b/>
                <w:i/>
                <w:color w:val="333333"/>
                <w:shd w:val="clear" w:color="auto" w:fill="FFFFFF"/>
              </w:rPr>
              <w:t>***</w:t>
            </w:r>
          </w:p>
          <w:p w:rsidR="0073413F" w:rsidRPr="00D9570B" w:rsidRDefault="005C0E1D" w:rsidP="0073413F">
            <w:pPr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Ой, сердит мороз</w:t>
            </w:r>
          </w:p>
          <w:p w:rsidR="00A51EFC" w:rsidRPr="00D9570B" w:rsidRDefault="00A51EFC" w:rsidP="0073413F">
            <w:pPr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Ветки снегом занес,</w:t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Хватает за нос, щиплет до слез.</w:t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Ребятишки не пугаются,</w:t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На лыжах да санках катаются,</w:t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Над морозом потешаются.</w:t>
            </w:r>
          </w:p>
          <w:p w:rsidR="00A51EFC" w:rsidRPr="00D9570B" w:rsidRDefault="005C0E1D" w:rsidP="0073413F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D9570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***</w:t>
            </w:r>
          </w:p>
          <w:p w:rsidR="00A51EFC" w:rsidRPr="00D9570B" w:rsidRDefault="00A51EFC" w:rsidP="0073413F">
            <w:pP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shd w:val="clear" w:color="auto" w:fill="FFFFFF"/>
              </w:rPr>
            </w:pP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shd w:val="clear" w:color="auto" w:fill="FFFFFF"/>
              </w:rPr>
              <w:t>Елка наряжается –</w:t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shd w:val="clear" w:color="auto" w:fill="FFFFFF"/>
              </w:rPr>
              <w:t>Праздник приближается.</w:t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shd w:val="clear" w:color="auto" w:fill="FFFFFF"/>
              </w:rPr>
              <w:t>Новый год у ворот,</w:t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br/>
            </w:r>
            <w:r w:rsidRPr="00D9570B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shd w:val="clear" w:color="auto" w:fill="FFFFFF"/>
              </w:rPr>
              <w:t>Ребятишек елка ждет.</w:t>
            </w:r>
          </w:p>
          <w:p w:rsidR="005C0E1D" w:rsidRPr="00D9570B" w:rsidRDefault="005C0E1D" w:rsidP="0073413F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D9570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***</w:t>
            </w:r>
          </w:p>
          <w:p w:rsidR="00797D34" w:rsidRDefault="00D37652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D37652">
              <w:rPr>
                <w:rFonts w:ascii="Times New Roman" w:hAnsi="Times New Roman" w:cs="Times New Roman"/>
                <w:b/>
                <w:i/>
                <w:noProof/>
                <w:color w:val="00FFFF"/>
                <w:sz w:val="24"/>
                <w:szCs w:val="24"/>
              </w:rPr>
              <w:pict>
                <v:rect id="_x0000_s1026" style="position:absolute;margin-left:186.8pt;margin-top:81.85pt;width:195.75pt;height:148.5pt;z-index:251659264" stroked="f">
                  <v:textbox>
                    <w:txbxContent>
                      <w:p w:rsidR="00D9570B" w:rsidRPr="00D9570B" w:rsidRDefault="00D9570B" w:rsidP="00D9570B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Идет волшебница-зима,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Пришла, рассыпалась; клоками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Повисла на суках дубов,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Легла волнистыми коврами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Среди полей вокруг холмов.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Брега с недвижною рекою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Сравняла пухлой пеленою;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Блеснул мороз, и рады мы</w:t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Pr="00D9570B">
                          <w:rPr>
                            <w:rFonts w:ascii="Times New Roman" w:hAnsi="Times New Roman" w:cs="Times New Roman"/>
                            <w:b/>
                            <w:i/>
                            <w:color w:val="0070C0"/>
                            <w:sz w:val="24"/>
                            <w:szCs w:val="24"/>
                            <w:shd w:val="clear" w:color="auto" w:fill="FFFFFF"/>
                          </w:rPr>
                          <w:t>Проказам матушки-зимы.</w:t>
                        </w:r>
                      </w:p>
                      <w:p w:rsidR="00D9570B" w:rsidRDefault="00D9570B"/>
                    </w:txbxContent>
                  </v:textbox>
                </v:rect>
              </w:pict>
            </w:r>
            <w:r w:rsidR="00D9570B">
              <w:rPr>
                <w:rFonts w:ascii="Times New Roman" w:hAnsi="Times New Roman" w:cs="Times New Roman"/>
                <w:b/>
                <w:i/>
                <w:noProof/>
                <w:color w:val="00FFFF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-2233295</wp:posOffset>
                  </wp:positionV>
                  <wp:extent cx="3152775" cy="4286250"/>
                  <wp:effectExtent l="190500" t="152400" r="180975" b="133350"/>
                  <wp:wrapTight wrapText="bothSides">
                    <wp:wrapPolygon edited="0">
                      <wp:start x="0" y="-768"/>
                      <wp:lineTo x="-783" y="-480"/>
                      <wp:lineTo x="-1305" y="96"/>
                      <wp:lineTo x="-1305" y="21312"/>
                      <wp:lineTo x="-522" y="22272"/>
                      <wp:lineTo x="0" y="22272"/>
                      <wp:lineTo x="21535" y="22272"/>
                      <wp:lineTo x="22057" y="22272"/>
                      <wp:lineTo x="22840" y="21312"/>
                      <wp:lineTo x="22840" y="288"/>
                      <wp:lineTo x="22187" y="-576"/>
                      <wp:lineTo x="21535" y="-768"/>
                      <wp:lineTo x="0" y="-768"/>
                    </wp:wrapPolygon>
                  </wp:wrapTight>
                  <wp:docPr id="2" name="Рисунок 10" descr="http://s012.radikal.ru/i319/1011/40/7c242177f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012.radikal.ru/i319/1011/40/7c242177ff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Кто в нарядной теплой шубе</w:t>
            </w:r>
            <w:r w:rsidR="005C0E1D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,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С длинной белой бородой,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В Новый год приходит в гости,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И румяный, и седой?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 xml:space="preserve">Он играет с нами, </w:t>
            </w:r>
            <w:r w:rsid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 xml:space="preserve">                                        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пляшет,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С ним и праздник веселей!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- Дед Мороз на елке нашей</w:t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</w:rPr>
              <w:br/>
            </w:r>
            <w:r w:rsidR="00A51EFC" w:rsidRPr="00D9570B">
              <w:rPr>
                <w:rFonts w:ascii="Times New Roman" w:hAnsi="Times New Roman" w:cs="Times New Roman"/>
                <w:b/>
                <w:i/>
                <w:color w:val="00FFFF"/>
                <w:sz w:val="24"/>
                <w:szCs w:val="24"/>
                <w:shd w:val="clear" w:color="auto" w:fill="FFFFFF"/>
              </w:rPr>
              <w:t>Самый главный из гостей!</w:t>
            </w:r>
            <w:r w:rsidR="00097B69" w:rsidRPr="00D9570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9570B" w:rsidRDefault="00D9570B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***</w:t>
            </w: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>
            <w:pP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C0B36" w:rsidRDefault="007C0B36" w:rsidP="00D9570B"/>
        </w:tc>
        <w:tc>
          <w:tcPr>
            <w:tcW w:w="7905" w:type="dxa"/>
          </w:tcPr>
          <w:p w:rsidR="00797D34" w:rsidRDefault="007C0B36" w:rsidP="007C0B36">
            <w:r w:rsidRPr="007C0B3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41275</wp:posOffset>
                  </wp:positionV>
                  <wp:extent cx="4863465" cy="7458075"/>
                  <wp:effectExtent l="19050" t="0" r="0" b="0"/>
                  <wp:wrapTight wrapText="bothSides">
                    <wp:wrapPolygon edited="0">
                      <wp:start x="-85" y="0"/>
                      <wp:lineTo x="-85" y="21572"/>
                      <wp:lineTo x="21575" y="21572"/>
                      <wp:lineTo x="21575" y="0"/>
                      <wp:lineTo x="-85" y="0"/>
                    </wp:wrapPolygon>
                  </wp:wrapTight>
                  <wp:docPr id="22" name="Рисунок 8" descr="C:\Users\садик\Desktop\НА САЙТ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дик\Desktop\НА САЙТ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465" cy="745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0B36" w:rsidRPr="007C0B36" w:rsidRDefault="007C0B36" w:rsidP="007C0B36">
      <w:pPr>
        <w:shd w:val="clear" w:color="auto" w:fill="FFFFFF"/>
        <w:spacing w:after="100" w:afterAutospacing="1" w:line="240" w:lineRule="auto"/>
        <w:jc w:val="center"/>
        <w:rPr>
          <w:rFonts w:ascii="Cambria" w:eastAsia="Times New Roman" w:hAnsi="Cambria" w:cs="Times New Roman"/>
          <w:color w:val="0070C0"/>
          <w:sz w:val="44"/>
          <w:szCs w:val="44"/>
        </w:rPr>
      </w:pPr>
    </w:p>
    <w:p w:rsidR="00943595" w:rsidRPr="00943595" w:rsidRDefault="00943595" w:rsidP="00943595">
      <w:pPr>
        <w:shd w:val="clear" w:color="auto" w:fill="FFFFFF"/>
        <w:spacing w:after="100" w:afterAutospacing="1" w:line="240" w:lineRule="auto"/>
        <w:jc w:val="center"/>
        <w:rPr>
          <w:rFonts w:ascii="Cambria" w:eastAsia="Times New Roman" w:hAnsi="Cambria" w:cs="Times New Roman"/>
          <w:color w:val="1D7BE3"/>
          <w:sz w:val="52"/>
          <w:szCs w:val="52"/>
        </w:rPr>
      </w:pPr>
      <w:r w:rsidRPr="00943595">
        <w:rPr>
          <w:rFonts w:ascii="Cambria" w:eastAsia="Times New Roman" w:hAnsi="Cambria" w:cs="Times New Roman"/>
          <w:b/>
          <w:bCs/>
          <w:iCs/>
          <w:color w:val="1D7BE3"/>
          <w:sz w:val="52"/>
          <w:szCs w:val="52"/>
        </w:rPr>
        <w:lastRenderedPageBreak/>
        <w:t>Зима радостная пора для детей и взрослых, мы все любим играть со снегом.</w:t>
      </w:r>
      <w:r w:rsidRPr="00943595">
        <w:rPr>
          <w:rFonts w:ascii="Cambria" w:eastAsia="Times New Roman" w:hAnsi="Cambria" w:cs="Times New Roman"/>
          <w:noProof/>
          <w:color w:val="1D7BE3"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-486410</wp:posOffset>
            </wp:positionV>
            <wp:extent cx="5064125" cy="6504305"/>
            <wp:effectExtent l="38100" t="19050" r="22225" b="10795"/>
            <wp:wrapTight wrapText="bothSides">
              <wp:wrapPolygon edited="0">
                <wp:start x="-163" y="-63"/>
                <wp:lineTo x="-163" y="21636"/>
                <wp:lineTo x="21695" y="21636"/>
                <wp:lineTo x="21695" y="-63"/>
                <wp:lineTo x="-163" y="-63"/>
              </wp:wrapPolygon>
            </wp:wrapTight>
            <wp:docPr id="51" name="Рисунок 36" descr="C:\Users\садик\Desktop\НА САЙТ\j385330_13536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дик\Desktop\НА САЙТ\j385330_135369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6504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B36" w:rsidRPr="007C0B36" w:rsidRDefault="007C0B36" w:rsidP="007C0B36">
      <w:pPr>
        <w:shd w:val="clear" w:color="auto" w:fill="FFFFFF"/>
        <w:spacing w:after="100" w:afterAutospacing="1" w:line="240" w:lineRule="auto"/>
        <w:jc w:val="both"/>
        <w:rPr>
          <w:rFonts w:ascii="Cambria" w:eastAsia="Times New Roman" w:hAnsi="Cambria" w:cs="Times New Roman"/>
          <w:color w:val="4F81BD" w:themeColor="accent1"/>
          <w:sz w:val="26"/>
          <w:szCs w:val="26"/>
        </w:rPr>
      </w:pPr>
      <w:r w:rsidRPr="007C0B36">
        <w:rPr>
          <w:rFonts w:ascii="Cambria" w:eastAsia="Times New Roman" w:hAnsi="Cambria" w:cs="Times New Roman"/>
          <w:color w:val="4F81BD" w:themeColor="accent1"/>
          <w:sz w:val="26"/>
          <w:szCs w:val="26"/>
        </w:rPr>
        <w:t xml:space="preserve">Дети любят рассматривать собственные следы на свежевыпавшем снегу. Не поленитесь отправиться на экскурсию в парк или в лес и  отыскать следы разных животных и птиц. </w:t>
      </w:r>
    </w:p>
    <w:p w:rsidR="007C0B36" w:rsidRPr="00A15C7A" w:rsidRDefault="007C0B36" w:rsidP="007C0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1714500"/>
            <wp:effectExtent l="19050" t="0" r="0" b="0"/>
            <wp:docPr id="6" name="Рисунок 1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1714500"/>
            <wp:effectExtent l="19050" t="0" r="0" b="0"/>
            <wp:docPr id="14" name="Рисунок 2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36" w:rsidRPr="007C0B36" w:rsidRDefault="007C0B36" w:rsidP="007C0B36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A15C7A">
        <w:rPr>
          <w:rFonts w:ascii="Cambria" w:eastAsia="Times New Roman" w:hAnsi="Cambria" w:cs="Times New Roman"/>
          <w:color w:val="2C2C2C"/>
          <w:sz w:val="24"/>
          <w:szCs w:val="24"/>
        </w:rPr>
        <w:t>   </w:t>
      </w:r>
      <w:r w:rsidRPr="007C0B36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След трактора</w:t>
      </w:r>
    </w:p>
    <w:p w:rsidR="00CE0B88" w:rsidRDefault="007C0B36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Оказывается, не все знают, как на снегу сделать следы трактора.</w:t>
      </w:r>
      <w:r w:rsidR="00CE0B88" w:rsidRPr="00CE0B88">
        <w:rPr>
          <w:rFonts w:ascii="Cambria" w:eastAsia="Times New Roman" w:hAnsi="Cambria" w:cs="Times New Roman"/>
          <w:color w:val="2C2C2C"/>
          <w:sz w:val="24"/>
          <w:szCs w:val="24"/>
        </w:rPr>
        <w:t xml:space="preserve"> </w:t>
      </w:r>
      <w:r w:rsidR="00CE0B88" w:rsidRPr="00CE0B88">
        <w:rPr>
          <w:rFonts w:ascii="Cambria" w:eastAsia="Times New Roman" w:hAnsi="Cambria" w:cs="Times New Roman"/>
          <w:noProof/>
          <w:color w:val="2C2C2C"/>
          <w:sz w:val="24"/>
          <w:szCs w:val="24"/>
        </w:rPr>
        <w:drawing>
          <wp:inline distT="0" distB="0" distL="0" distR="0">
            <wp:extent cx="2914650" cy="2047875"/>
            <wp:effectExtent l="19050" t="0" r="0" b="0"/>
            <wp:docPr id="38" name="Рисунок 5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B88">
        <w:rPr>
          <w:rFonts w:ascii="Cambria" w:eastAsia="Times New Roman" w:hAnsi="Cambria" w:cs="Times New Roman"/>
          <w:color w:val="2C2C2C"/>
          <w:sz w:val="24"/>
          <w:szCs w:val="24"/>
        </w:rPr>
        <w:br w:type="page"/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lastRenderedPageBreak/>
        <w:t>След в след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CE0B88" w:rsidRPr="00E039B5" w:rsidRDefault="00CE0B88" w:rsidP="00CE0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2088751"/>
            <wp:effectExtent l="19050" t="0" r="0" b="0"/>
            <wp:docPr id="39" name="Рисунок 7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   </w:t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Рисование на снегу палочкой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Если вы любите летом рисовать палочкой на сыром песке, то зимой вы можете попробовать рисовать ей на снегу.</w:t>
      </w:r>
    </w:p>
    <w:p w:rsidR="00CE0B88" w:rsidRDefault="00CE0B88" w:rsidP="00CE0B88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1794483"/>
            <wp:effectExtent l="19050" t="0" r="9525" b="0"/>
            <wp:docPr id="40" name="Рисунок 8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lastRenderedPageBreak/>
        <w:t>Снежинки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Снег сам по себе очень уникален!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</w:p>
    <w:p w:rsidR="00CE0B88" w:rsidRDefault="00CE0B88" w:rsidP="00CE0B88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758796"/>
            <wp:effectExtent l="19050" t="0" r="0" b="0"/>
            <wp:docPr id="41" name="Рисунок 11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74" cy="17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Снежные скульптуры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Из снега можно вылепить не только снеговиков. Подскажите вашему ребенку, что снег такой же материал для лепки, как и глина, который можно использовать для создания разных существ  предметов.</w:t>
      </w:r>
      <w:r w:rsidR="00943595" w:rsidRPr="0094359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CE0B88" w:rsidRDefault="00943595" w:rsidP="00CE0B88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2295525"/>
            <wp:effectExtent l="19050" t="0" r="9525" b="0"/>
            <wp:docPr id="49" name="Рисунок 13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E039B5" w:rsidRDefault="00943595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>
        <w:rPr>
          <w:rFonts w:ascii="Cambria" w:eastAsia="Times New Roman" w:hAnsi="Cambria" w:cs="Times New Roman"/>
          <w:color w:val="2C2C2C"/>
          <w:sz w:val="24"/>
          <w:szCs w:val="24"/>
        </w:rPr>
        <w:lastRenderedPageBreak/>
        <w:tab/>
      </w:r>
      <w:r w:rsidR="00CE0B88" w:rsidRPr="00E039B5">
        <w:rPr>
          <w:rFonts w:ascii="Cambria" w:eastAsia="Times New Roman" w:hAnsi="Cambria" w:cs="Times New Roman"/>
          <w:color w:val="2C2C2C"/>
          <w:sz w:val="24"/>
          <w:szCs w:val="24"/>
        </w:rPr>
        <w:t>С помощью формочек для песка, пластиковых коробочек от продуктов и горшочков можно вылепить формы разной конфигурации, потом скрепить их. Маленькие шарики из снега хорошо соединяются между собой с помощью палочек или зубочисток, и таким образом из них получаются самые различные скульптуры. Покажите вашему ребенку, как соединять фрагменты его скульптурного произведения "снежным клеем", то есть обрызгивая их водой.</w:t>
      </w:r>
    </w:p>
    <w:p w:rsidR="00CE0B88" w:rsidRPr="00E039B5" w:rsidRDefault="00CE0B88" w:rsidP="00CE0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314575"/>
            <wp:effectExtent l="19050" t="0" r="0" b="0"/>
            <wp:docPr id="43" name="Рисунок 15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   А еще можно "испечь" снежный торт.</w:t>
      </w:r>
    </w:p>
    <w:p w:rsid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Поиск клада</w:t>
      </w:r>
    </w:p>
    <w:p w:rsidR="00943595" w:rsidRDefault="00943595" w:rsidP="0094359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2C2C2C"/>
          <w:sz w:val="24"/>
          <w:szCs w:val="24"/>
        </w:rPr>
      </w:pPr>
      <w:r>
        <w:rPr>
          <w:rFonts w:ascii="Cambria" w:eastAsia="Times New Roman" w:hAnsi="Cambria" w:cs="Times New Roman"/>
          <w:color w:val="2C2C2C"/>
          <w:sz w:val="24"/>
          <w:szCs w:val="24"/>
        </w:rPr>
        <w:tab/>
      </w:r>
      <w:r w:rsidR="00CE0B88" w:rsidRPr="00E039B5">
        <w:rPr>
          <w:rFonts w:ascii="Cambria" w:eastAsia="Times New Roman" w:hAnsi="Cambria" w:cs="Times New Roman"/>
          <w:color w:val="2C2C2C"/>
          <w:sz w:val="24"/>
          <w:szCs w:val="24"/>
        </w:rPr>
        <w:t>Эта увлекательная игра требует небольшой подготовительной работы. Вам надо будет заранее купить в ближайшем магазине "клад". Это может быть угощение (маленькая шоколадка, конфетка), игрушка или сувенир. "Сокровище" нужно положить в непромокаемую коробочку (пакетик) и спрятать под снегом в определенном месте. Лучше всего прятать клад в лесу или во дворе собственного (частного) дома (дачи).</w:t>
      </w:r>
    </w:p>
    <w:p w:rsidR="00CE0B88" w:rsidRPr="00E039B5" w:rsidRDefault="00CE0B88" w:rsidP="00943595">
      <w:pPr>
        <w:shd w:val="clear" w:color="auto" w:fill="FFFFFF"/>
        <w:spacing w:after="100" w:afterAutospacing="1" w:line="240" w:lineRule="auto"/>
        <w:jc w:val="both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По заданию ребенок должен найти клад, руководствуясь вашими подсказками. Подсказки могут быть простые, например, горячо-</w:t>
      </w: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lastRenderedPageBreak/>
        <w:t>холодно или более сложные: сделай два шага налево, потом три шага вперед и т.д.</w:t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Варежка-подружка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Если вашему сыну или дочке хочется пойти погулять по снежку, а рядом нет никого, кто составил бы малышу компанию, предложите ему поиграть с варежкой-подружкой. Возьмите варежку, у которой потеряна пара, - и сделайте ей лицо: из пуговичек - глазки, а из красной нитки - рот (или нарисуйте лицо). Теперь ваш малыш с удовольствием возьмет на улицу варежку-подружку и поучит ее, как играть в снегу.</w:t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Елочные украшения из цветного льда</w:t>
      </w:r>
    </w:p>
    <w:p w:rsidR="00CE0B88" w:rsidRPr="00E039B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Сделайте елочные украшения из цветного льда, залив подкрашеную красками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игрушками елочку в лесу или во дворе вашего дома.</w:t>
      </w:r>
    </w:p>
    <w:p w:rsidR="00CE0B88" w:rsidRPr="00E039B5" w:rsidRDefault="00CE0B88" w:rsidP="00CE0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752600"/>
            <wp:effectExtent l="19050" t="0" r="9525" b="0"/>
            <wp:docPr id="44" name="Рисунок 19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27" cy="17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5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6749" cy="1800225"/>
            <wp:effectExtent l="19050" t="0" r="3551" b="0"/>
            <wp:docPr id="50" name="Рисунок 20" descr="Зим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имние игр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4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8" w:rsidRPr="00943595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0070C0"/>
          <w:sz w:val="28"/>
          <w:szCs w:val="28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   </w:t>
      </w:r>
      <w:r w:rsidRPr="00943595">
        <w:rPr>
          <w:rFonts w:ascii="Cambria" w:eastAsia="Times New Roman" w:hAnsi="Cambria" w:cs="Times New Roman"/>
          <w:b/>
          <w:bCs/>
          <w:iCs/>
          <w:color w:val="0070C0"/>
          <w:sz w:val="28"/>
          <w:szCs w:val="28"/>
        </w:rPr>
        <w:t>Ледяная дорожка</w:t>
      </w:r>
    </w:p>
    <w:p w:rsidR="00CE0B88" w:rsidRDefault="00CE0B88" w:rsidP="00CE0B88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</w:rPr>
      </w:pPr>
      <w:r w:rsidRPr="00E039B5">
        <w:rPr>
          <w:rFonts w:ascii="Cambria" w:eastAsia="Times New Roman" w:hAnsi="Cambria" w:cs="Times New Roman"/>
          <w:color w:val="2C2C2C"/>
          <w:sz w:val="24"/>
          <w:szCs w:val="24"/>
        </w:rPr>
        <w:t>Цветную воду можно заморозить в тарелочках, после чего из получившихся разноцветных льдин сделать дорожку.</w:t>
      </w:r>
    </w:p>
    <w:p w:rsidR="007C0B36" w:rsidRDefault="009E606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-400050</wp:posOffset>
            </wp:positionV>
            <wp:extent cx="5257800" cy="7362825"/>
            <wp:effectExtent l="19050" t="0" r="0" b="0"/>
            <wp:wrapTight wrapText="bothSides">
              <wp:wrapPolygon edited="0">
                <wp:start x="-78" y="0"/>
                <wp:lineTo x="-78" y="21572"/>
                <wp:lineTo x="21600" y="21572"/>
                <wp:lineTo x="21600" y="0"/>
                <wp:lineTo x="-78" y="0"/>
              </wp:wrapPolygon>
            </wp:wrapTight>
            <wp:docPr id="52" name="Рисунок 35" descr="http://arhivurokov.ru/kopilka/uploads/user_file_55197aa8a3ac0/kaliendarno-tiematichieskoie-planirovaniie-raboty-kluba-vykhodnogho-dnia-dlia-dietiei-s-narushieniiem-slukh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rhivurokov.ru/kopilka/uploads/user_file_55197aa8a3ac0/kaliendarno-tiematichieskoie-planirovaniie-raboty-kluba-vykhodnogho-dnia-dlia-dietiei-s-narushieniiem-slukha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0</wp:posOffset>
            </wp:positionV>
            <wp:extent cx="5076825" cy="7029450"/>
            <wp:effectExtent l="19050" t="0" r="9525" b="0"/>
            <wp:wrapTight wrapText="bothSides">
              <wp:wrapPolygon edited="0">
                <wp:start x="-81" y="0"/>
                <wp:lineTo x="-81" y="21541"/>
                <wp:lineTo x="21641" y="21541"/>
                <wp:lineTo x="21641" y="0"/>
                <wp:lineTo x="-81" y="0"/>
              </wp:wrapPolygon>
            </wp:wrapTight>
            <wp:docPr id="53" name="Рисунок 32" descr="https://image.jimcdn.com/app/cms/image/transf/dimension=1300x10000:format=jpg/path/s12cf023196b85ff6/image/i1cf2fc3020597762/version/139263316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jimcdn.com/app/cms/image/transf/dimension=1300x10000:format=jpg/path/s12cf023196b85ff6/image/i1cf2fc3020597762/version/1392633160/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63" t="10401" r="4422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652">
        <w:rPr>
          <w:noProof/>
        </w:rPr>
        <w:pict>
          <v:rect id="_x0000_s1027" style="position:absolute;margin-left:393pt;margin-top:-33pt;width:394.5pt;height:41.25pt;z-index:251665408;mso-position-horizontal-relative:text;mso-position-vertical-relative:text" stroked="f">
            <v:textbox style="mso-next-textbox:#_x0000_s1027">
              <w:txbxContent>
                <w:p w:rsidR="00B17A54" w:rsidRPr="009E6065" w:rsidRDefault="00B17A54" w:rsidP="009E606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  <w:szCs w:val="72"/>
                    </w:rPr>
                  </w:pPr>
                  <w:r w:rsidRPr="009E6065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  <w:szCs w:val="72"/>
                    </w:rPr>
                    <w:t>Январь</w:t>
                  </w:r>
                </w:p>
              </w:txbxContent>
            </v:textbox>
          </v:rect>
        </w:pict>
      </w:r>
    </w:p>
    <w:p w:rsidR="00CE0B88" w:rsidRDefault="00D37652">
      <w:r>
        <w:rPr>
          <w:noProof/>
        </w:rPr>
        <w:lastRenderedPageBreak/>
        <w:pict>
          <v:rect id="_x0000_s1028" style="position:absolute;margin-left:60.75pt;margin-top:-3pt;width:230.25pt;height:51.75pt;z-index:251667456" stroked="f">
            <v:textbox>
              <w:txbxContent>
                <w:p w:rsidR="009E6065" w:rsidRPr="009E6065" w:rsidRDefault="009E6065" w:rsidP="009E606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  <w:szCs w:val="72"/>
                    </w:rPr>
                  </w:pPr>
                  <w:r w:rsidRPr="009E6065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  <w:szCs w:val="72"/>
                    </w:rPr>
                    <w:t>Февраль</w:t>
                  </w:r>
                </w:p>
              </w:txbxContent>
            </v:textbox>
          </v:rect>
        </w:pict>
      </w:r>
      <w:r w:rsidR="009E606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-400050</wp:posOffset>
            </wp:positionV>
            <wp:extent cx="5257800" cy="7362825"/>
            <wp:effectExtent l="19050" t="0" r="0" b="0"/>
            <wp:wrapTight wrapText="bothSides">
              <wp:wrapPolygon edited="0">
                <wp:start x="-78" y="0"/>
                <wp:lineTo x="-78" y="21572"/>
                <wp:lineTo x="21600" y="21572"/>
                <wp:lineTo x="21600" y="0"/>
                <wp:lineTo x="-78" y="0"/>
              </wp:wrapPolygon>
            </wp:wrapTight>
            <wp:docPr id="55" name="Рисунок 38" descr="http://img2.minibanda.ru/Notes/e/9/8/cache/e989efba-be74-44c3-b298-9315c8aaa1c0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2.minibanda.ru/Notes/e/9/8/cache/e989efba-be74-44c3-b298-9315c8aaa1c0-w800-h8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065" w:rsidRPr="009E6065" w:rsidRDefault="009E6065" w:rsidP="009E6065">
      <w:pPr>
        <w:pStyle w:val="aa"/>
        <w:spacing w:before="0" w:beforeAutospacing="0" w:after="0" w:afterAutospacing="0" w:line="300" w:lineRule="atLeast"/>
        <w:jc w:val="center"/>
        <w:rPr>
          <w:rStyle w:val="ab"/>
          <w:color w:val="9933FF"/>
          <w:sz w:val="52"/>
          <w:szCs w:val="52"/>
        </w:rPr>
      </w:pPr>
      <w:r w:rsidRPr="009E6065">
        <w:rPr>
          <w:rStyle w:val="ab"/>
          <w:color w:val="9933FF"/>
          <w:sz w:val="52"/>
          <w:szCs w:val="52"/>
        </w:rPr>
        <w:lastRenderedPageBreak/>
        <w:t>Осторожно!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jc w:val="center"/>
        <w:rPr>
          <w:color w:val="9933FF"/>
          <w:sz w:val="52"/>
          <w:szCs w:val="52"/>
        </w:rPr>
      </w:pPr>
      <w:r w:rsidRPr="009E6065">
        <w:rPr>
          <w:rStyle w:val="ab"/>
          <w:color w:val="9933FF"/>
          <w:sz w:val="52"/>
          <w:szCs w:val="52"/>
        </w:rPr>
        <w:t xml:space="preserve"> Новогодние сладости.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jc w:val="both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Основная проблема в питании детей в новогодние дни – переизбыток сладостей. Несомненно, кондитерские изделия доставляют немало удовольствия малышам, но чрезмерное потребление углеводов становится причиной избыточной массы тела и ожирения, обостряет воспалительные и аллергические процессы. Именно сахар служит одной из основных причин развития кариеса.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jc w:val="both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Родителям лучше отдавать предпочтение орехам, сухофруктам, зефиру без глазури, пастиле на натуральном яблочном пюре, халве, а также разнообразным фруктам.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jc w:val="both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Кондитерские изделия служат преимущественно источником легкоусвояемых углеводов. По пищевой ценности они уступают другим группам продуктов. Кроме того, кондитерские изделия высококалорийны, их потребление зачастую приводит к нарушению режима питания и повышенному поступлению в организм жиров и углеводов.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jc w:val="both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Кроме ограничения сладкого, родителям следует оградить детей и от употребления салатов с майонезом высокой жирности (лучше выбирать майонезы пониженной жирности), копчёностей, солений, консервов. Детям с заболеваниями желудочно-кишечного тракта эти продукты полностью противопоказаны.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 </w:t>
      </w:r>
    </w:p>
    <w:p w:rsidR="009E6065" w:rsidRPr="009E6065" w:rsidRDefault="009E6065" w:rsidP="009E6065">
      <w:pPr>
        <w:pStyle w:val="aa"/>
        <w:spacing w:before="0" w:beforeAutospacing="0" w:after="150" w:afterAutospacing="0" w:line="300" w:lineRule="atLeast"/>
        <w:ind w:right="150"/>
        <w:jc w:val="both"/>
        <w:rPr>
          <w:color w:val="0000FF"/>
          <w:sz w:val="26"/>
          <w:szCs w:val="26"/>
        </w:rPr>
      </w:pPr>
      <w:r w:rsidRPr="009E6065">
        <w:rPr>
          <w:color w:val="0000FF"/>
          <w:sz w:val="26"/>
          <w:szCs w:val="26"/>
        </w:rPr>
        <w:t>В праздничные дни необходимо использовать все возможности для активного проведения времени на открытом воздухе. Это будет способствовать не только хорошему аппетиту у ребенка, но и правильному протеканию процессов пищеварения.</w:t>
      </w:r>
    </w:p>
    <w:p w:rsidR="009E6065" w:rsidRPr="009E6065" w:rsidRDefault="009E6065" w:rsidP="009E6065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9E6065" w:rsidRPr="009E6065" w:rsidRDefault="009E6065" w:rsidP="009E6065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lastRenderedPageBreak/>
        <w:t>Детский стол предусматривает отварное, тушёное, паровое, запечёное.</w:t>
      </w:r>
    </w:p>
    <w:p w:rsidR="009E6065" w:rsidRPr="009E6065" w:rsidRDefault="009E6065" w:rsidP="009E6065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Салаты - только из свежих продуктов, а ещё лучше - приготовленных непосредственно перед подачей. Соглашусь: в новогодней суете не того бывает. Поэтому выбираем овощные салаты. Подойдя с выдумкой, можно "убить трёх зайцев": блюдо красиво выглядит, его удобно брать и оно полезно малышу. Перепелиные яйца и помидоры черри, освобождённые от мякоти.</w:t>
      </w:r>
    </w:p>
    <w:p w:rsidR="00CE0B88" w:rsidRDefault="009E6065">
      <w:r w:rsidRPr="009E6065">
        <w:rPr>
          <w:noProof/>
        </w:rPr>
        <w:drawing>
          <wp:inline distT="0" distB="0" distL="0" distR="0">
            <wp:extent cx="2286000" cy="2447925"/>
            <wp:effectExtent l="19050" t="0" r="0" b="0"/>
            <wp:docPr id="56" name="Рисунок 41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95" cy="24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65" w:rsidRDefault="009E6065" w:rsidP="009E6065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А младшим - котлетки с оригинальным гарниром из картофеля. На левом фото - полуфабрикат из отваренной в мундире картошки. Степень запекания регулируйте сами</w:t>
      </w:r>
    </w:p>
    <w:p w:rsidR="009E6065" w:rsidRPr="009E6065" w:rsidRDefault="009E6065" w:rsidP="009E606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noProof/>
          <w:color w:val="0000FF"/>
          <w:sz w:val="26"/>
          <w:szCs w:val="26"/>
        </w:rPr>
        <w:drawing>
          <wp:inline distT="0" distB="0" distL="0" distR="0">
            <wp:extent cx="2068326" cy="1809750"/>
            <wp:effectExtent l="19050" t="0" r="8124" b="0"/>
            <wp:docPr id="57" name="Рисунок 43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2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65" w:rsidRPr="009E6065" w:rsidRDefault="009E6065" w:rsidP="009E6065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lastRenderedPageBreak/>
        <w:t>Им можно приготовить пару или тройку салатов,</w:t>
      </w:r>
      <w:r w:rsidR="00FA4299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исходя из их вкуса,</w:t>
      </w:r>
      <w:r w:rsidR="00FA4299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что они любят,</w:t>
      </w:r>
      <w:r w:rsidR="00FA4299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это могут быть салатики с рыбкой или мясом,</w:t>
      </w:r>
      <w:r w:rsidR="00FA4299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с курочкой,</w:t>
      </w:r>
      <w:r w:rsidR="00FA4299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9E6065">
        <w:rPr>
          <w:rFonts w:ascii="Times New Roman" w:eastAsia="Times New Roman" w:hAnsi="Times New Roman" w:cs="Times New Roman"/>
          <w:color w:val="0000FF"/>
          <w:sz w:val="26"/>
          <w:szCs w:val="26"/>
        </w:rPr>
        <w:t>с кальмаром или крабовыми палочками. Сделать можно симпатичные сказочные бутерброды.</w:t>
      </w:r>
    </w:p>
    <w:p w:rsidR="009E6065" w:rsidRPr="009E6065" w:rsidRDefault="009E6065" w:rsidP="009E606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eastAsia="Times New Roman" w:hAnsi="Times New Roman" w:cs="Times New Roman"/>
          <w:noProof/>
          <w:color w:val="0000FF"/>
          <w:sz w:val="26"/>
          <w:szCs w:val="26"/>
        </w:rPr>
        <w:drawing>
          <wp:inline distT="0" distB="0" distL="0" distR="0">
            <wp:extent cx="2656325" cy="2295525"/>
            <wp:effectExtent l="19050" t="0" r="0" b="0"/>
            <wp:docPr id="58" name="Рисунок 4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2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65" w:rsidRPr="009E6065" w:rsidRDefault="009E6065" w:rsidP="009E6065">
      <w:pPr>
        <w:rPr>
          <w:rFonts w:ascii="Times New Roman" w:hAnsi="Times New Roman" w:cs="Times New Roman"/>
          <w:color w:val="0000FF"/>
          <w:sz w:val="26"/>
          <w:szCs w:val="26"/>
        </w:rPr>
      </w:pPr>
      <w:r w:rsidRPr="009E6065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 xml:space="preserve">Можно приготовить вот такие различные </w:t>
      </w:r>
      <w:r w:rsidR="004B2003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 xml:space="preserve">овощные или фруктовые нарезочки  </w:t>
      </w:r>
      <w:r w:rsidRPr="009E6065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>в виде елочек,</w:t>
      </w:r>
      <w:r w:rsidR="004B2003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 xml:space="preserve"> </w:t>
      </w:r>
      <w:r w:rsidRPr="009E6065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>это очень понравится деткам.</w:t>
      </w:r>
    </w:p>
    <w:p w:rsidR="009E6065" w:rsidRPr="009E6065" w:rsidRDefault="009E6065" w:rsidP="009E6065">
      <w:pPr>
        <w:rPr>
          <w:rFonts w:ascii="Times New Roman" w:hAnsi="Times New Roman" w:cs="Times New Roman"/>
          <w:noProof/>
          <w:color w:val="0000FF"/>
          <w:sz w:val="26"/>
          <w:szCs w:val="26"/>
        </w:rPr>
      </w:pPr>
    </w:p>
    <w:p w:rsidR="009E6065" w:rsidRPr="009E6065" w:rsidRDefault="009E6065" w:rsidP="009E6065">
      <w:pPr>
        <w:rPr>
          <w:rFonts w:ascii="Times New Roman" w:hAnsi="Times New Roman" w:cs="Times New Roman"/>
          <w:noProof/>
          <w:color w:val="0000FF"/>
          <w:sz w:val="26"/>
          <w:szCs w:val="26"/>
        </w:rPr>
      </w:pPr>
      <w:r w:rsidRPr="009E6065">
        <w:rPr>
          <w:rFonts w:ascii="Times New Roman" w:hAnsi="Times New Roman" w:cs="Times New Roman"/>
          <w:noProof/>
          <w:color w:val="0000FF"/>
          <w:sz w:val="26"/>
          <w:szCs w:val="26"/>
        </w:rPr>
        <w:drawing>
          <wp:inline distT="0" distB="0" distL="0" distR="0">
            <wp:extent cx="2657475" cy="2228850"/>
            <wp:effectExtent l="19050" t="0" r="9525" b="0"/>
            <wp:docPr id="62" name="Рисунок 4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i/>
          <w:color w:val="7030A0"/>
          <w:sz w:val="28"/>
          <w:szCs w:val="28"/>
          <w:u w:val="single"/>
        </w:rPr>
      </w:pPr>
      <w:r>
        <w:rPr>
          <w:rFonts w:asciiTheme="majorHAnsi" w:hAnsiTheme="majorHAnsi"/>
          <w:b/>
          <w:i/>
          <w:noProof/>
          <w:color w:val="7030A0"/>
          <w:sz w:val="28"/>
          <w:szCs w:val="28"/>
          <w:u w:val="singl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-466725</wp:posOffset>
            </wp:positionV>
            <wp:extent cx="5369560" cy="7581900"/>
            <wp:effectExtent l="19050" t="0" r="2540" b="0"/>
            <wp:wrapNone/>
            <wp:docPr id="1" name="Рисунок 1" descr="C:\Users\садик\Desktop\НА САЙТ\44f85a17c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44f85a17c4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i/>
          <w:color w:val="7030A0"/>
          <w:sz w:val="28"/>
          <w:szCs w:val="28"/>
          <w:u w:val="single"/>
        </w:rPr>
      </w:pP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i/>
          <w:color w:val="7030A0"/>
          <w:sz w:val="28"/>
          <w:szCs w:val="28"/>
          <w:u w:val="single"/>
        </w:rPr>
      </w:pP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i/>
          <w:color w:val="7030A0"/>
          <w:sz w:val="28"/>
          <w:szCs w:val="28"/>
          <w:u w:val="single"/>
        </w:rPr>
      </w:pPr>
    </w:p>
    <w:p w:rsidR="004B2003" w:rsidRPr="00AF3153" w:rsidRDefault="004B2003" w:rsidP="004B2003">
      <w:pPr>
        <w:spacing w:after="0"/>
        <w:jc w:val="center"/>
        <w:rPr>
          <w:rFonts w:asciiTheme="majorHAnsi" w:hAnsiTheme="majorHAnsi"/>
          <w:b/>
          <w:i/>
          <w:color w:val="7030A0"/>
          <w:sz w:val="28"/>
          <w:szCs w:val="28"/>
          <w:u w:val="single"/>
        </w:rPr>
      </w:pPr>
      <w:r w:rsidRPr="00AF3153">
        <w:rPr>
          <w:rFonts w:asciiTheme="majorHAnsi" w:hAnsiTheme="majorHAnsi"/>
          <w:b/>
          <w:i/>
          <w:color w:val="7030A0"/>
          <w:sz w:val="28"/>
          <w:szCs w:val="28"/>
          <w:u w:val="single"/>
        </w:rPr>
        <w:t>Уважаемые родители, бабушки и дедушки!</w:t>
      </w: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</w:pPr>
      <w:r w:rsidRPr="00AF3153"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  <w:t>Поздравляем Вас с наступающим</w:t>
      </w:r>
    </w:p>
    <w:p w:rsidR="004B2003" w:rsidRPr="00AF3153" w:rsidRDefault="004B2003" w:rsidP="004B2003">
      <w:pPr>
        <w:spacing w:after="0"/>
        <w:jc w:val="center"/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</w:pPr>
      <w:r w:rsidRPr="00AF3153"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  <w:t xml:space="preserve"> Новым годом!</w:t>
      </w:r>
    </w:p>
    <w:p w:rsidR="004B2003" w:rsidRDefault="004B2003" w:rsidP="004B2003">
      <w:pPr>
        <w:spacing w:after="0"/>
        <w:jc w:val="center"/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</w:pPr>
      <w:r w:rsidRPr="00AF3153"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  <w:t>И приглашаем Вас на новогодние праздники:</w:t>
      </w:r>
    </w:p>
    <w:p w:rsidR="00FA4299" w:rsidRDefault="00FA4299" w:rsidP="004B2003">
      <w:pPr>
        <w:spacing w:after="0"/>
        <w:jc w:val="center"/>
        <w:rPr>
          <w:rFonts w:asciiTheme="majorHAnsi" w:hAnsiTheme="majorHAnsi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</w:rPr>
      </w:pP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  <w:u w:val="single"/>
        </w:rPr>
      </w:pPr>
      <w:r w:rsidRPr="00AF3153">
        <w:rPr>
          <w:rFonts w:ascii="Verdana" w:hAnsi="Verdana"/>
          <w:b/>
          <w:bCs/>
          <w:i/>
          <w:color w:val="009999"/>
          <w:u w:val="single"/>
          <w:bdr w:val="none" w:sz="0" w:space="0" w:color="auto" w:frame="1"/>
        </w:rPr>
        <w:t>2</w:t>
      </w:r>
      <w:r>
        <w:rPr>
          <w:rFonts w:ascii="Verdana" w:hAnsi="Verdana"/>
          <w:b/>
          <w:bCs/>
          <w:i/>
          <w:color w:val="009999"/>
          <w:u w:val="single"/>
          <w:bdr w:val="none" w:sz="0" w:space="0" w:color="auto" w:frame="1"/>
        </w:rPr>
        <w:t>6</w:t>
      </w:r>
      <w:r w:rsidRPr="00AF3153">
        <w:rPr>
          <w:rFonts w:ascii="Verdana" w:hAnsi="Verdana"/>
          <w:b/>
          <w:bCs/>
          <w:i/>
          <w:color w:val="009999"/>
          <w:u w:val="single"/>
          <w:bdr w:val="none" w:sz="0" w:space="0" w:color="auto" w:frame="1"/>
        </w:rPr>
        <w:t>.12.201</w:t>
      </w:r>
      <w:r>
        <w:rPr>
          <w:rFonts w:ascii="Verdana" w:hAnsi="Verdana"/>
          <w:b/>
          <w:bCs/>
          <w:i/>
          <w:color w:val="009999"/>
          <w:u w:val="single"/>
          <w:bdr w:val="none" w:sz="0" w:space="0" w:color="auto" w:frame="1"/>
        </w:rPr>
        <w:t>7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009999"/>
          <w:bdr w:val="none" w:sz="0" w:space="0" w:color="auto" w:frame="1"/>
        </w:rPr>
        <w:t>16</w:t>
      </w: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.00 ч. - </w:t>
      </w:r>
      <w:r>
        <w:rPr>
          <w:rFonts w:ascii="Verdana" w:hAnsi="Verdana"/>
          <w:b/>
          <w:bCs/>
          <w:i/>
          <w:color w:val="009999"/>
          <w:bdr w:val="none" w:sz="0" w:space="0" w:color="auto" w:frame="1"/>
        </w:rPr>
        <w:t>4</w:t>
      </w: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 дошкольная группа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009999"/>
          <w:bdr w:val="none" w:sz="0" w:space="0" w:color="auto" w:frame="1"/>
        </w:rPr>
      </w:pP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009999"/>
          <w:bdr w:val="none" w:sz="0" w:space="0" w:color="auto" w:frame="1"/>
        </w:rPr>
        <w:t>17</w:t>
      </w: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.00 ч. - </w:t>
      </w:r>
      <w:r>
        <w:rPr>
          <w:rFonts w:ascii="Verdana" w:hAnsi="Verdana"/>
          <w:b/>
          <w:bCs/>
          <w:i/>
          <w:color w:val="009999"/>
          <w:bdr w:val="none" w:sz="0" w:space="0" w:color="auto" w:frame="1"/>
        </w:rPr>
        <w:t>3</w:t>
      </w:r>
      <w:r w:rsidRPr="00AF3153">
        <w:rPr>
          <w:rFonts w:ascii="Verdana" w:hAnsi="Verdana"/>
          <w:b/>
          <w:bCs/>
          <w:i/>
          <w:color w:val="009999"/>
          <w:bdr w:val="none" w:sz="0" w:space="0" w:color="auto" w:frame="1"/>
        </w:rPr>
        <w:t xml:space="preserve"> дошкольная группа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  <w:u w:val="single"/>
        </w:rPr>
      </w:pPr>
      <w:r w:rsidRPr="00AF3153">
        <w:rPr>
          <w:rFonts w:ascii="Verdana" w:hAnsi="Verdana"/>
          <w:b/>
          <w:bCs/>
          <w:i/>
          <w:color w:val="990099"/>
          <w:u w:val="single"/>
          <w:bdr w:val="none" w:sz="0" w:space="0" w:color="auto" w:frame="1"/>
        </w:rPr>
        <w:t>2</w:t>
      </w:r>
      <w:r>
        <w:rPr>
          <w:rFonts w:ascii="Verdana" w:hAnsi="Verdana"/>
          <w:b/>
          <w:bCs/>
          <w:i/>
          <w:color w:val="990099"/>
          <w:u w:val="single"/>
          <w:bdr w:val="none" w:sz="0" w:space="0" w:color="auto" w:frame="1"/>
        </w:rPr>
        <w:t>7</w:t>
      </w:r>
      <w:r w:rsidRPr="00AF3153">
        <w:rPr>
          <w:rFonts w:ascii="Verdana" w:hAnsi="Verdana"/>
          <w:b/>
          <w:bCs/>
          <w:i/>
          <w:color w:val="990099"/>
          <w:u w:val="single"/>
          <w:bdr w:val="none" w:sz="0" w:space="0" w:color="auto" w:frame="1"/>
        </w:rPr>
        <w:t>.12.201</w:t>
      </w:r>
      <w:r>
        <w:rPr>
          <w:rFonts w:ascii="Verdana" w:hAnsi="Verdana"/>
          <w:b/>
          <w:bCs/>
          <w:i/>
          <w:color w:val="990099"/>
          <w:u w:val="single"/>
          <w:bdr w:val="none" w:sz="0" w:space="0" w:color="auto" w:frame="1"/>
        </w:rPr>
        <w:t>7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09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.1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0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1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дошкольная группа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0</w:t>
      </w:r>
      <w:r w:rsidR="001D7E7B">
        <w:rPr>
          <w:rFonts w:ascii="Verdana" w:hAnsi="Verdana"/>
          <w:b/>
          <w:bCs/>
          <w:i/>
          <w:color w:val="990099"/>
          <w:bdr w:val="none" w:sz="0" w:space="0" w:color="auto" w:frame="1"/>
        </w:rPr>
        <w:t>9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40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9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990099"/>
          <w:bdr w:val="none" w:sz="0" w:space="0" w:color="auto" w:frame="1"/>
        </w:rPr>
      </w:pP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в 1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5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20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2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990099"/>
          <w:bdr w:val="none" w:sz="0" w:space="0" w:color="auto" w:frame="1"/>
        </w:rPr>
      </w:pP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в 1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6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10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8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990099"/>
          <w:bdr w:val="none" w:sz="0" w:space="0" w:color="auto" w:frame="1"/>
        </w:rPr>
      </w:pP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в 1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7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00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990099"/>
          <w:bdr w:val="none" w:sz="0" w:space="0" w:color="auto" w:frame="1"/>
        </w:rPr>
        <w:t>6</w:t>
      </w:r>
      <w:r w:rsidRPr="00AF3153">
        <w:rPr>
          <w:rFonts w:ascii="Verdana" w:hAnsi="Verdana"/>
          <w:b/>
          <w:bCs/>
          <w:i/>
          <w:color w:val="990099"/>
          <w:bdr w:val="none" w:sz="0" w:space="0" w:color="auto" w:frame="1"/>
        </w:rPr>
        <w:t xml:space="preserve">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990099"/>
          <w:bdr w:val="none" w:sz="0" w:space="0" w:color="auto" w:frame="1"/>
        </w:rPr>
      </w:pP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  <w:u w:val="single"/>
        </w:rPr>
      </w:pPr>
      <w:r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28</w:t>
      </w:r>
      <w:r w:rsidRPr="00AF3153"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.12.201</w:t>
      </w:r>
      <w:r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7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16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.00 ч. -  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5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0000CC"/>
          <w:bdr w:val="none" w:sz="0" w:space="0" w:color="auto" w:frame="1"/>
        </w:rPr>
      </w:pP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17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00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 ч. -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7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 дошкольная группа</w:t>
      </w:r>
    </w:p>
    <w:p w:rsidR="00FA4299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</w:pP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  <w:u w:val="single"/>
        </w:rPr>
      </w:pPr>
      <w:r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29</w:t>
      </w:r>
      <w:r w:rsidRPr="00AF3153"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.12.201</w:t>
      </w:r>
      <w:r>
        <w:rPr>
          <w:rFonts w:ascii="Verdana" w:hAnsi="Verdana"/>
          <w:b/>
          <w:bCs/>
          <w:i/>
          <w:color w:val="0000CC"/>
          <w:u w:val="single"/>
          <w:bdr w:val="none" w:sz="0" w:space="0" w:color="auto" w:frame="1"/>
        </w:rPr>
        <w:t>7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i/>
          <w:color w:val="000000"/>
        </w:rPr>
      </w:pP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в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09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>.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15</w:t>
      </w:r>
      <w:r w:rsidRPr="00AF3153">
        <w:rPr>
          <w:rFonts w:ascii="Verdana" w:hAnsi="Verdana"/>
          <w:b/>
          <w:bCs/>
          <w:i/>
          <w:color w:val="0000CC"/>
          <w:bdr w:val="none" w:sz="0" w:space="0" w:color="auto" w:frame="1"/>
        </w:rPr>
        <w:t xml:space="preserve"> ч. -   </w:t>
      </w:r>
      <w:r>
        <w:rPr>
          <w:rFonts w:ascii="Verdana" w:hAnsi="Verdana"/>
          <w:b/>
          <w:bCs/>
          <w:i/>
          <w:color w:val="0000CC"/>
          <w:bdr w:val="none" w:sz="0" w:space="0" w:color="auto" w:frame="1"/>
        </w:rPr>
        <w:t>2 ясельная группа</w:t>
      </w:r>
    </w:p>
    <w:p w:rsidR="00FA4299" w:rsidRPr="00AF3153" w:rsidRDefault="00FA4299" w:rsidP="00FA4299">
      <w:pPr>
        <w:pStyle w:val="aa"/>
        <w:spacing w:before="0" w:beforeAutospacing="0" w:after="0" w:afterAutospacing="0" w:line="210" w:lineRule="atLeast"/>
        <w:ind w:right="63"/>
        <w:jc w:val="center"/>
        <w:textAlignment w:val="baseline"/>
        <w:rPr>
          <w:rFonts w:ascii="Verdana" w:hAnsi="Verdana"/>
          <w:b/>
          <w:bCs/>
          <w:i/>
          <w:color w:val="0000CC"/>
          <w:bdr w:val="none" w:sz="0" w:space="0" w:color="auto" w:frame="1"/>
        </w:rPr>
      </w:pPr>
    </w:p>
    <w:p w:rsidR="009E6065" w:rsidRPr="009E6065" w:rsidRDefault="009E6065" w:rsidP="009E6065">
      <w:pPr>
        <w:rPr>
          <w:rFonts w:ascii="Times New Roman" w:hAnsi="Times New Roman" w:cs="Times New Roman"/>
          <w:noProof/>
          <w:color w:val="0000FF"/>
          <w:sz w:val="26"/>
          <w:szCs w:val="26"/>
        </w:rPr>
      </w:pPr>
    </w:p>
    <w:p w:rsidR="009E6065" w:rsidRPr="009E6065" w:rsidRDefault="009E6065" w:rsidP="009E6065">
      <w:pPr>
        <w:rPr>
          <w:rFonts w:ascii="Times New Roman" w:hAnsi="Times New Roman" w:cs="Times New Roman"/>
          <w:noProof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Pr="009E6065" w:rsidRDefault="00CE0B88">
      <w:pPr>
        <w:rPr>
          <w:rFonts w:ascii="Times New Roman" w:hAnsi="Times New Roman" w:cs="Times New Roman"/>
          <w:color w:val="0000FF"/>
          <w:sz w:val="26"/>
          <w:szCs w:val="26"/>
        </w:rPr>
      </w:pPr>
    </w:p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CE0B88" w:rsidRDefault="00CE0B88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p w:rsidR="007C0B36" w:rsidRDefault="007C0B36"/>
    <w:sectPr w:rsidR="007C0B36" w:rsidSect="00CE0B8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53A" w:rsidRDefault="00B5453A" w:rsidP="00CE0B88">
      <w:pPr>
        <w:spacing w:after="0" w:line="240" w:lineRule="auto"/>
      </w:pPr>
      <w:r>
        <w:separator/>
      </w:r>
    </w:p>
  </w:endnote>
  <w:endnote w:type="continuationSeparator" w:id="1">
    <w:p w:rsidR="00B5453A" w:rsidRDefault="00B5453A" w:rsidP="00CE0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53A" w:rsidRDefault="00B5453A" w:rsidP="00CE0B88">
      <w:pPr>
        <w:spacing w:after="0" w:line="240" w:lineRule="auto"/>
      </w:pPr>
      <w:r>
        <w:separator/>
      </w:r>
    </w:p>
  </w:footnote>
  <w:footnote w:type="continuationSeparator" w:id="1">
    <w:p w:rsidR="00B5453A" w:rsidRDefault="00B5453A" w:rsidP="00CE0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7D34"/>
    <w:rsid w:val="00097B69"/>
    <w:rsid w:val="00104258"/>
    <w:rsid w:val="001C0E3F"/>
    <w:rsid w:val="001D7E7B"/>
    <w:rsid w:val="003624A3"/>
    <w:rsid w:val="004B2003"/>
    <w:rsid w:val="004E248A"/>
    <w:rsid w:val="005C0E1D"/>
    <w:rsid w:val="006306AB"/>
    <w:rsid w:val="0073413F"/>
    <w:rsid w:val="00797D34"/>
    <w:rsid w:val="007C0B36"/>
    <w:rsid w:val="008F3FC2"/>
    <w:rsid w:val="00943595"/>
    <w:rsid w:val="009E6065"/>
    <w:rsid w:val="00A51EFC"/>
    <w:rsid w:val="00AB08B8"/>
    <w:rsid w:val="00B17A54"/>
    <w:rsid w:val="00B5453A"/>
    <w:rsid w:val="00CE0B88"/>
    <w:rsid w:val="00CF32DD"/>
    <w:rsid w:val="00D37652"/>
    <w:rsid w:val="00D9570B"/>
    <w:rsid w:val="00FA4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E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E0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0B88"/>
  </w:style>
  <w:style w:type="paragraph" w:styleId="a8">
    <w:name w:val="footer"/>
    <w:basedOn w:val="a"/>
    <w:link w:val="a9"/>
    <w:uiPriority w:val="99"/>
    <w:semiHidden/>
    <w:unhideWhenUsed/>
    <w:rsid w:val="00CE0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0B88"/>
  </w:style>
  <w:style w:type="paragraph" w:styleId="aa">
    <w:name w:val="Normal (Web)"/>
    <w:basedOn w:val="a"/>
    <w:uiPriority w:val="99"/>
    <w:semiHidden/>
    <w:unhideWhenUsed/>
    <w:rsid w:val="009E6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9E60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AD6EE-1908-4298-8D84-FB66AB27B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2017-12-04T12:43:00Z</dcterms:created>
  <dcterms:modified xsi:type="dcterms:W3CDTF">2017-12-06T09:15:00Z</dcterms:modified>
</cp:coreProperties>
</file>