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75" w:rsidRPr="009F1975" w:rsidRDefault="009F1975" w:rsidP="00373F9B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pacing w:val="-14"/>
          <w:sz w:val="40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color w:val="C00000"/>
          <w:spacing w:val="-14"/>
          <w:sz w:val="40"/>
          <w:szCs w:val="32"/>
          <w:lang w:eastAsia="ru-RU"/>
        </w:rPr>
        <w:t>Консультация для родителей</w:t>
      </w:r>
    </w:p>
    <w:p w:rsidR="00AB50B0" w:rsidRDefault="00AB50B0" w:rsidP="00373F9B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14"/>
          <w:sz w:val="40"/>
          <w:szCs w:val="32"/>
          <w:lang w:eastAsia="ru-RU"/>
        </w:rPr>
      </w:pPr>
    </w:p>
    <w:p w:rsidR="00AB50B0" w:rsidRDefault="00AB50B0" w:rsidP="00373F9B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14"/>
          <w:sz w:val="40"/>
          <w:szCs w:val="32"/>
          <w:lang w:eastAsia="ru-RU"/>
        </w:rPr>
      </w:pPr>
    </w:p>
    <w:p w:rsidR="00AB50B0" w:rsidRDefault="00AB50B0" w:rsidP="00373F9B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14"/>
          <w:sz w:val="40"/>
          <w:szCs w:val="32"/>
          <w:lang w:eastAsia="ru-RU"/>
        </w:rPr>
      </w:pPr>
    </w:p>
    <w:p w:rsidR="00AB50B0" w:rsidRDefault="00AB50B0" w:rsidP="00373F9B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14"/>
          <w:sz w:val="40"/>
          <w:szCs w:val="32"/>
          <w:lang w:eastAsia="ru-RU"/>
        </w:rPr>
      </w:pPr>
    </w:p>
    <w:p w:rsidR="00AB50B0" w:rsidRDefault="00AB50B0" w:rsidP="00373F9B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14"/>
          <w:sz w:val="40"/>
          <w:szCs w:val="32"/>
          <w:lang w:eastAsia="ru-RU"/>
        </w:rPr>
      </w:pPr>
    </w:p>
    <w:p w:rsidR="00AB50B0" w:rsidRDefault="00AB50B0" w:rsidP="00373F9B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14"/>
          <w:sz w:val="40"/>
          <w:szCs w:val="32"/>
          <w:lang w:eastAsia="ru-RU"/>
        </w:rPr>
      </w:pPr>
    </w:p>
    <w:p w:rsidR="00AB50B0" w:rsidRDefault="00AB50B0" w:rsidP="00373F9B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14"/>
          <w:sz w:val="40"/>
          <w:szCs w:val="32"/>
          <w:lang w:eastAsia="ru-RU"/>
        </w:rPr>
      </w:pPr>
    </w:p>
    <w:p w:rsidR="00373F9B" w:rsidRPr="00AB50B0" w:rsidRDefault="00373F9B" w:rsidP="00373F9B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pacing w:val="-14"/>
          <w:sz w:val="48"/>
          <w:szCs w:val="32"/>
          <w:lang w:eastAsia="ru-RU"/>
        </w:rPr>
      </w:pPr>
      <w:r w:rsidRPr="00AB50B0">
        <w:rPr>
          <w:rFonts w:ascii="Times New Roman" w:eastAsia="Times New Roman" w:hAnsi="Times New Roman" w:cs="Times New Roman"/>
          <w:b/>
          <w:color w:val="002060"/>
          <w:spacing w:val="-14"/>
          <w:sz w:val="48"/>
          <w:szCs w:val="32"/>
          <w:lang w:eastAsia="ru-RU"/>
        </w:rPr>
        <w:t>Мнемотехника в помощь родителям</w:t>
      </w: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AB50B0">
      <w:pPr>
        <w:spacing w:after="136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AB50B0">
      <w:pPr>
        <w:spacing w:after="136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Воспитатель О.В. Фомичева </w:t>
      </w: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P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32"/>
          <w:lang w:eastAsia="ru-RU"/>
        </w:rPr>
      </w:pPr>
      <w:r w:rsidRPr="00AB50B0">
        <w:rPr>
          <w:rFonts w:ascii="Times New Roman" w:eastAsia="Times New Roman" w:hAnsi="Times New Roman" w:cs="Times New Roman"/>
          <w:b/>
          <w:bCs/>
          <w:color w:val="7030A0"/>
          <w:sz w:val="24"/>
          <w:szCs w:val="32"/>
          <w:lang w:eastAsia="ru-RU"/>
        </w:rPr>
        <w:t>Ярославль 2019</w:t>
      </w:r>
    </w:p>
    <w:p w:rsidR="00373F9B" w:rsidRPr="009F1975" w:rsidRDefault="00373F9B" w:rsidP="00AB50B0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lastRenderedPageBreak/>
        <w:t>«Развитие познавательных способностей ребенка методом мнемотехники»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Мнемотехника</w:t>
      </w:r>
      <w:r w:rsidRPr="009F1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совокупность методов и приёмов, позволяющая визуализировать информацию. То есть это своего рода конспекты в картинках.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Важнейший принцип </w:t>
      </w:r>
      <w:r w:rsid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мнемотехники – наглядность.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Наглядность задействует оба полушария мозга, поэтому запоминание идёт эффективнее.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дошкольного и младшего школьного возраста ведущий вид памяти — зрительно-образный. То есть можно сто раз повторить ребенку стихотворение, но он всё равно будет путать слова и предложения. Однако нарисовав сюжет или представив смешанную схему из картинок, знаков и слов, ребенок быстро сообразит, что к чему.</w:t>
      </w:r>
    </w:p>
    <w:p w:rsidR="00AA2D60" w:rsidRPr="009F1975" w:rsidRDefault="00203AA0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приемов мнемотехники можно начинать с младшего возраста, но лучше с 4-5 лет, когда у детей накоплен основной словарный запас.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Методика использования мнемотехники помогает детям:</w:t>
      </w:r>
    </w:p>
    <w:p w:rsidR="00373F9B" w:rsidRPr="009F1975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Легче запоминать стихи, скороговорки, загадки, рассказы;</w:t>
      </w:r>
    </w:p>
    <w:p w:rsidR="00373F9B" w:rsidRPr="009F1975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Перекодировать информацию из визуальной в абстрактную и наоборот;</w:t>
      </w:r>
    </w:p>
    <w:p w:rsidR="00373F9B" w:rsidRPr="009F1975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Выстраивать логическую цепочку событий и воспроизводить историю в правильном порядке (начало – середина — завершение);</w:t>
      </w:r>
    </w:p>
    <w:p w:rsidR="00373F9B" w:rsidRPr="009F1975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Обогащает словарный запас;</w:t>
      </w:r>
    </w:p>
    <w:p w:rsidR="00373F9B" w:rsidRPr="009F1975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Помогает развивать мышление;</w:t>
      </w:r>
    </w:p>
    <w:p w:rsidR="00373F9B" w:rsidRPr="009F1975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фантазию;</w:t>
      </w:r>
    </w:p>
    <w:p w:rsidR="00373F9B" w:rsidRPr="009F1975" w:rsidRDefault="00373F9B" w:rsidP="00373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Помогает составлять длинные описательные предложения и согласовывать времена.</w:t>
      </w:r>
    </w:p>
    <w:p w:rsidR="009F1975" w:rsidRDefault="009F1975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9F1975" w:rsidRDefault="009F1975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50B0" w:rsidRDefault="00AB50B0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373F9B" w:rsidRPr="009F1975" w:rsidRDefault="00373F9B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bCs/>
          <w:color w:val="7030A0"/>
          <w:sz w:val="36"/>
          <w:szCs w:val="32"/>
          <w:lang w:eastAsia="ru-RU"/>
        </w:rPr>
        <w:lastRenderedPageBreak/>
        <w:t>Основные виды мнемотехники: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простой вид мнемотехники – это картинка.</w:t>
      </w:r>
    </w:p>
    <w:p w:rsidR="00373F9B" w:rsidRPr="009F1975" w:rsidRDefault="0073574E" w:rsidP="00373F9B">
      <w:pPr>
        <w:spacing w:after="136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Мнемоквадрат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понятная картинка, изображающая одно слово, словосочетание или короткое предложение.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известный мнемоквадрат, который знаком каждому — это знаки зодиака. Например, ваш малыш ходит в детском саду в группу «Слива». На его шкафчике изображён этот фрукт, над умывальником его полотенце висит под изображением сливы и т.д.</w:t>
      </w:r>
    </w:p>
    <w:p w:rsidR="00373F9B" w:rsidRPr="009F1975" w:rsidRDefault="0073574E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Мнемодорожка</w:t>
      </w:r>
      <w:bookmarkStart w:id="0" w:name="_GoBack"/>
      <w:bookmarkEnd w:id="0"/>
      <w:r w:rsid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73F9B"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ребёнка при использовании мнемодорожки — найти что-то общее между картинками. За освоением мнемоквадрата идёт мнемодорожка – четыре картинки на одном квадрате, обозначающие последовательность действий. Например, «носки», «брюки», «туфли», «куртка» – последовательность, по которой детки собираются на улицу. Конечно, в зависимости от времени года, дорожка будет удлиняться.</w:t>
      </w:r>
    </w:p>
    <w:p w:rsidR="00373F9B" w:rsidRPr="009F1975" w:rsidRDefault="009F1975" w:rsidP="00373F9B">
      <w:pPr>
        <w:spacing w:after="136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Другой вид мнемотехники </w:t>
      </w:r>
      <w:r w:rsidR="00373F9B" w:rsidRPr="009F1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="00373F9B" w:rsidRPr="009F197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это мнемотаблицы.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Мнемотаблицы</w:t>
      </w:r>
      <w:r w:rsid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рисунки основных звеньев сюжета сказки или стихотворения с исполь</w:t>
      </w:r>
      <w:r w:rsid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зованием цветных картинок, букв или схематических знаков. 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этим таблицам можно учить детей составлять описательные рассказы или пересказывать сюжеты сказок или рассказов.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таблицах применяются понятные и известные образы. Так, для описания животных следует соблю</w:t>
      </w:r>
      <w:r w:rsid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дать пропорции рисунка, а также 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 делать его цветным. Тогда ребёнок чётко уяснит: лиса – рыжая с пушистым хвостом, волк – серый и т.д. По </w:t>
      </w:r>
      <w:r w:rsidRPr="009F197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мнемотаблицам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воспроизводить целые истории, а для развития фантазии – ещё и предлагать придумывать собственные.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Мнемосхемы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малыш запоминал пословицы или какие-то крылатые выражения, используются мнемосхемы. На них изображаются объекты, которые дополняются условными знаками.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удочка – пруд – перечёркнутая рыбка. Это схема для выражения: «Без труда не вытащишь и рыбки из пруда».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Таблицы можно составлять на любую тему, и использовать для разных направлений развития ребенка, а не только для развития речи.</w:t>
      </w:r>
      <w:r w:rsid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старшего возраста </w:t>
      </w:r>
      <w:r w:rsidR="00C81B05"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схемы желательно рисовать в одном цвете, чтобы не привлекать внимание на яркость символических изображений.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Приёмы мн</w:t>
      </w:r>
      <w:r w:rsidR="009F1975"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емотехники</w:t>
      </w:r>
      <w:r w:rsidR="009F1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строятся на использовании тех или иных видов запоминания.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самый эффективный способ применения любой технологии воспитания</w:t>
      </w:r>
      <w:r w:rsid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развития ребёнка – это игра. </w:t>
      </w: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 мнемотехника в этом смысле – настоящий кладезь идей.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«Собери группу»</w:t>
      </w:r>
      <w:r w:rsidR="009F1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Ребёнку даются отдельные картинки (например, символы времён года, одежда, виды активности) – нужно сгруппировать изображения и объяснить, почему они вместе.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«Выучи стихотворение»</w:t>
      </w:r>
      <w:r w:rsidR="009F1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облегчения заучивания стихов используйте наглядные таблицы, в которых каждая строка представлена в виде картинки или условного знака. Старайтесь обязательно дополнять изображение словом (если малыш умеет читать) или буквой (если пока ещё ребёнок не освоил этот навык).</w:t>
      </w:r>
    </w:p>
    <w:p w:rsidR="00373F9B" w:rsidRPr="009F1975" w:rsidRDefault="009F1975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«Сетка памяти»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73F9B"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Покажите малышу картинки, проговорите, что это и переверните. Задача ребёнка назвать изображённый предмет, а затем проверить себя, открыв </w:t>
      </w:r>
      <w:r w:rsidR="00373F9B"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мнемокартинку.</w:t>
      </w:r>
      <w:r w:rsidR="00373F9B"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«Рассказы с картинками». В интернете можно найти массу детских рассказов, в которых слова частично заменены картинками. Так малыш не только учит новые для себя слова, но и развивает умение сосредотачиваться на чтении.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«Фотопамять»</w:t>
      </w:r>
      <w:r w:rsidR="009F1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 малышу картинку, затем уберите её и дайте взамен другую, которая отличается от первой какой-то деталью. Например, на первой изображена девочка с красным бантиком, а на второй – такая же девочка, но бантик – синий.</w:t>
      </w:r>
    </w:p>
    <w:p w:rsidR="00373F9B" w:rsidRPr="009F1975" w:rsidRDefault="009F1975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«День-ночь» </w:t>
      </w:r>
      <w:r w:rsidR="00373F9B"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Разложите перед ребёнком ряд картинок. Затем скажите: «Настала ночь». Малыш закрывает руками глазки, а вы в это время прячете одну картинку. Задача ребёнка: угадать, чего не хватает. Существует несколько методов работы с детками от года, речь которых только-только начинает формироваться.</w:t>
      </w:r>
    </w:p>
    <w:p w:rsidR="009F1975" w:rsidRPr="009F1975" w:rsidRDefault="009F1975" w:rsidP="009F1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1975" w:rsidRDefault="009F1975" w:rsidP="009F19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3F9B" w:rsidRPr="009F1975" w:rsidRDefault="00373F9B" w:rsidP="009F1975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b/>
          <w:bCs/>
          <w:color w:val="7030A0"/>
          <w:sz w:val="36"/>
          <w:szCs w:val="32"/>
          <w:lang w:eastAsia="ru-RU"/>
        </w:rPr>
        <w:lastRenderedPageBreak/>
        <w:t>Составляем мнемотаблицы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Мнемотаблица может быть нарисована от руки или составлена из картинок, как коллаж. На начальном этапе обучения, лучше рисовать небольшие по объему таблицы-ленты, расположив 3-4 картинки в ряд.</w:t>
      </w:r>
    </w:p>
    <w:p w:rsidR="00373F9B" w:rsidRPr="009F1975" w:rsidRDefault="00373F9B" w:rsidP="00373F9B">
      <w:pPr>
        <w:spacing w:after="136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Чтобы составить мнемотаблицу, нужно:</w:t>
      </w:r>
    </w:p>
    <w:p w:rsidR="00373F9B" w:rsidRPr="009F1975" w:rsidRDefault="00373F9B" w:rsidP="00373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Разбить рассказ на части, определяя важные моменты (каждые 2-3 слова), расчертить лист бумаги на квадраты;</w:t>
      </w:r>
    </w:p>
    <w:p w:rsidR="00373F9B" w:rsidRPr="009F1975" w:rsidRDefault="00373F9B" w:rsidP="00373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Нарисовать на каждый такой момент картинку (описывая существительные или прилагательные);</w:t>
      </w:r>
    </w:p>
    <w:p w:rsidR="00373F9B" w:rsidRPr="009F1975" w:rsidRDefault="00373F9B" w:rsidP="00373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Непонятные слова (глаголы или вопросы) по возможности как-нибудь изобразить или просто поставить знак «?». Это надо будет прокомментировать ребенку.</w:t>
      </w:r>
    </w:p>
    <w:p w:rsidR="00651F81" w:rsidRDefault="00373F9B" w:rsidP="009F1975">
      <w:pPr>
        <w:spacing w:after="136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работе с таблицами и ассоциативными карточками у ребенка упрощается процесс запоминания, развивается мышление, воображение, повышается внимательность и </w:t>
      </w:r>
      <w:r w:rsid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усидчивость, </w:t>
      </w:r>
      <w:r w:rsidR="009F1975"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обогащается</w:t>
      </w:r>
      <w:r w:rsidRPr="009F19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словарный запас, развивается речь, дети получают навыки коммуникации и общения.</w:t>
      </w:r>
      <w:r w:rsidR="009F19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F197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Для ребенка это увлекательная игра, а не просто скучное заучивание.</w:t>
      </w:r>
    </w:p>
    <w:p w:rsidR="00CE7DA4" w:rsidRDefault="00CE7DA4" w:rsidP="009F1975">
      <w:pPr>
        <w:spacing w:after="136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9F1975" w:rsidRDefault="009F1975" w:rsidP="00CE7DA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245721A9">
            <wp:extent cx="5753100" cy="401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32" cy="401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DA4" w:rsidRDefault="00CE7DA4" w:rsidP="00CE7DA4">
      <w:pPr>
        <w:pStyle w:val="a3"/>
        <w:spacing w:before="0" w:beforeAutospacing="0" w:after="0" w:afterAutospacing="0" w:line="360" w:lineRule="auto"/>
        <w:jc w:val="center"/>
        <w:rPr>
          <w:color w:val="FFC000"/>
          <w:sz w:val="40"/>
          <w:szCs w:val="40"/>
          <w:u w:val="double"/>
        </w:rPr>
      </w:pPr>
      <w:r w:rsidRPr="0048337A">
        <w:rPr>
          <w:color w:val="FFC000"/>
          <w:sz w:val="40"/>
          <w:szCs w:val="40"/>
          <w:u w:val="double"/>
        </w:rPr>
        <w:lastRenderedPageBreak/>
        <w:t>Мнемоквадраты</w:t>
      </w:r>
    </w:p>
    <w:p w:rsidR="00CE7DA4" w:rsidRPr="0048337A" w:rsidRDefault="00CE7DA4" w:rsidP="00CE7DA4">
      <w:pPr>
        <w:pStyle w:val="a3"/>
        <w:spacing w:before="0" w:beforeAutospacing="0" w:after="0" w:afterAutospacing="0" w:line="36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Стихотворение «О</w:t>
      </w:r>
      <w:r w:rsidRPr="0048337A">
        <w:rPr>
          <w:color w:val="FF0000"/>
          <w:sz w:val="36"/>
          <w:szCs w:val="36"/>
        </w:rPr>
        <w:t>вощи</w:t>
      </w:r>
      <w:r>
        <w:rPr>
          <w:color w:val="FF0000"/>
          <w:sz w:val="36"/>
          <w:szCs w:val="36"/>
        </w:rPr>
        <w:t>»</w:t>
      </w:r>
      <w:r w:rsidRPr="0048337A">
        <w:rPr>
          <w:color w:val="FF0000"/>
          <w:sz w:val="36"/>
          <w:szCs w:val="36"/>
        </w:rPr>
        <w:t>.</w:t>
      </w:r>
    </w:p>
    <w:p w:rsidR="00CE7DA4" w:rsidRDefault="00CE7DA4" w:rsidP="00CE7DA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30901F75">
            <wp:extent cx="4543425" cy="36926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62" cy="3706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DA4" w:rsidRPr="00CE7DA4" w:rsidRDefault="00CE7DA4" w:rsidP="00CE7D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Стихотворение </w:t>
      </w:r>
      <w:r w:rsidRPr="00CE7DA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«Детский сад».</w:t>
      </w:r>
    </w:p>
    <w:p w:rsidR="00CE7DA4" w:rsidRDefault="00CE7DA4" w:rsidP="00CE7DA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55D8FDE9">
            <wp:extent cx="4457700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DA4" w:rsidRDefault="00CE7DA4" w:rsidP="00CE7DA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CE7DA4" w:rsidRPr="00CE7DA4" w:rsidRDefault="00CE7DA4" w:rsidP="00CE7D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C000"/>
          <w:sz w:val="40"/>
          <w:szCs w:val="40"/>
          <w:u w:val="double"/>
          <w:lang w:eastAsia="ru-RU"/>
        </w:rPr>
      </w:pPr>
      <w:r w:rsidRPr="00CE7DA4">
        <w:rPr>
          <w:rFonts w:ascii="Times New Roman" w:eastAsia="Times New Roman" w:hAnsi="Times New Roman" w:cs="Times New Roman"/>
          <w:color w:val="FFC000"/>
          <w:sz w:val="40"/>
          <w:szCs w:val="40"/>
          <w:u w:val="double"/>
          <w:lang w:eastAsia="ru-RU"/>
        </w:rPr>
        <w:lastRenderedPageBreak/>
        <w:t>Мнемотаблицы</w:t>
      </w:r>
    </w:p>
    <w:p w:rsidR="00CE7DA4" w:rsidRPr="00CE7DA4" w:rsidRDefault="00CE7DA4" w:rsidP="00CE7D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Стихотворение </w:t>
      </w:r>
      <w:r w:rsidRPr="00CE7DA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«Белый мишка».</w:t>
      </w:r>
    </w:p>
    <w:p w:rsidR="00CE7DA4" w:rsidRDefault="00CE7DA4" w:rsidP="00CE7DA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3B006F53">
            <wp:extent cx="5219700" cy="401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1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DA4" w:rsidRDefault="00CE7DA4" w:rsidP="00CE7D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Стихотворение </w:t>
      </w:r>
      <w:r w:rsidRPr="00CE7DA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«Космонавт».</w:t>
      </w:r>
    </w:p>
    <w:p w:rsidR="00CE7DA4" w:rsidRDefault="00CE7DA4" w:rsidP="00CE7D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70A022F7">
            <wp:extent cx="4686300" cy="3792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951" cy="384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DA4" w:rsidRPr="00CE7DA4" w:rsidRDefault="00CE7DA4" w:rsidP="00CE7D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C000"/>
          <w:sz w:val="40"/>
          <w:szCs w:val="40"/>
          <w:u w:val="double"/>
          <w:lang w:eastAsia="ru-RU"/>
        </w:rPr>
      </w:pPr>
      <w:r w:rsidRPr="00CE7DA4">
        <w:rPr>
          <w:rFonts w:ascii="Times New Roman" w:eastAsia="Times New Roman" w:hAnsi="Times New Roman" w:cs="Times New Roman"/>
          <w:color w:val="FFC000"/>
          <w:sz w:val="40"/>
          <w:szCs w:val="40"/>
          <w:u w:val="double"/>
          <w:lang w:eastAsia="ru-RU"/>
        </w:rPr>
        <w:lastRenderedPageBreak/>
        <w:t>Мнемодорожки</w:t>
      </w:r>
    </w:p>
    <w:p w:rsidR="00CE7DA4" w:rsidRPr="00CE7DA4" w:rsidRDefault="00CE7DA4" w:rsidP="00CE7D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E7DA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Стихотворение «Зайчики»</w:t>
      </w:r>
    </w:p>
    <w:p w:rsidR="00CE7DA4" w:rsidRDefault="00CE7DA4" w:rsidP="00CE7DA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6850BE17">
            <wp:extent cx="4352925" cy="3762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DA4" w:rsidRPr="00CE7DA4" w:rsidRDefault="00CE7DA4" w:rsidP="00CE7D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Стихотворение </w:t>
      </w:r>
      <w:r w:rsidRPr="00CE7DA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«Колобок».</w:t>
      </w:r>
    </w:p>
    <w:p w:rsidR="00CE7DA4" w:rsidRPr="009F1975" w:rsidRDefault="00CE7DA4" w:rsidP="00CE7DA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338109E4">
            <wp:extent cx="5552440" cy="278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7DA4" w:rsidRPr="009F1975" w:rsidSect="00CE7DA4">
      <w:pgSz w:w="11906" w:h="16838"/>
      <w:pgMar w:top="851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A77"/>
      </v:shape>
    </w:pict>
  </w:numPicBullet>
  <w:abstractNum w:abstractNumId="0" w15:restartNumberingAfterBreak="0">
    <w:nsid w:val="041E19B1"/>
    <w:multiLevelType w:val="multilevel"/>
    <w:tmpl w:val="B32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2CBA"/>
    <w:multiLevelType w:val="multilevel"/>
    <w:tmpl w:val="6584CE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723A1"/>
    <w:multiLevelType w:val="hybridMultilevel"/>
    <w:tmpl w:val="0F98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6F33"/>
    <w:multiLevelType w:val="multilevel"/>
    <w:tmpl w:val="18945A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B1DAA"/>
    <w:multiLevelType w:val="multilevel"/>
    <w:tmpl w:val="5D4C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45A"/>
    <w:rsid w:val="000E345A"/>
    <w:rsid w:val="00111BF1"/>
    <w:rsid w:val="00136491"/>
    <w:rsid w:val="00203AA0"/>
    <w:rsid w:val="0027527E"/>
    <w:rsid w:val="00315749"/>
    <w:rsid w:val="00373F9B"/>
    <w:rsid w:val="003F6369"/>
    <w:rsid w:val="006159F7"/>
    <w:rsid w:val="00651F81"/>
    <w:rsid w:val="0073574E"/>
    <w:rsid w:val="007D2231"/>
    <w:rsid w:val="00813B3E"/>
    <w:rsid w:val="008E17AB"/>
    <w:rsid w:val="009F1975"/>
    <w:rsid w:val="00AA2D60"/>
    <w:rsid w:val="00AB50B0"/>
    <w:rsid w:val="00BD29EB"/>
    <w:rsid w:val="00C81B05"/>
    <w:rsid w:val="00CE7DA4"/>
    <w:rsid w:val="00E001A3"/>
    <w:rsid w:val="00E578C0"/>
    <w:rsid w:val="00EB20A4"/>
    <w:rsid w:val="00F2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350C"/>
  <w15:docId w15:val="{E0012E47-34E7-4657-A93A-12A11DB5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81"/>
  </w:style>
  <w:style w:type="paragraph" w:styleId="3">
    <w:name w:val="heading 3"/>
    <w:basedOn w:val="a"/>
    <w:link w:val="30"/>
    <w:uiPriority w:val="9"/>
    <w:qFormat/>
    <w:rsid w:val="00373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8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3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73F9B"/>
    <w:rPr>
      <w:b/>
      <w:bCs/>
    </w:rPr>
  </w:style>
  <w:style w:type="paragraph" w:styleId="a7">
    <w:name w:val="List Paragraph"/>
    <w:basedOn w:val="a"/>
    <w:uiPriority w:val="34"/>
    <w:qFormat/>
    <w:rsid w:val="008E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156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B728-4B7C-480B-91EA-D56EB86C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Finister</dc:creator>
  <cp:lastModifiedBy>SmartPC</cp:lastModifiedBy>
  <cp:revision>15</cp:revision>
  <dcterms:created xsi:type="dcterms:W3CDTF">2017-11-30T08:44:00Z</dcterms:created>
  <dcterms:modified xsi:type="dcterms:W3CDTF">2019-12-13T07:36:00Z</dcterms:modified>
</cp:coreProperties>
</file>