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41C" w:rsidRPr="00E661BC" w:rsidRDefault="00066C1C" w:rsidP="00B3541C">
      <w:pPr>
        <w:spacing w:after="0" w:line="240" w:lineRule="auto"/>
        <w:jc w:val="center"/>
        <w:outlineLvl w:val="0"/>
        <w:rPr>
          <w:rFonts w:ascii="Times New Roman" w:eastAsia="Times New Roman" w:hAnsi="Times New Roman" w:cs="Times New Roman"/>
          <w:b/>
          <w:color w:val="7030A0"/>
          <w:kern w:val="36"/>
          <w:sz w:val="40"/>
          <w:szCs w:val="26"/>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sidRPr="00E661BC">
        <w:rPr>
          <w:rFonts w:ascii="Times New Roman" w:eastAsia="Times New Roman" w:hAnsi="Times New Roman" w:cs="Times New Roman"/>
          <w:b/>
          <w:color w:val="7030A0"/>
          <w:kern w:val="36"/>
          <w:sz w:val="40"/>
          <w:szCs w:val="26"/>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Методическое пособие</w:t>
      </w:r>
    </w:p>
    <w:p w:rsidR="00B3541C" w:rsidRPr="00E661BC" w:rsidRDefault="00066C1C" w:rsidP="00B3541C">
      <w:pPr>
        <w:spacing w:after="0" w:line="240" w:lineRule="auto"/>
        <w:jc w:val="center"/>
        <w:outlineLvl w:val="0"/>
        <w:rPr>
          <w:rFonts w:ascii="Times New Roman" w:eastAsia="Times New Roman" w:hAnsi="Times New Roman" w:cs="Times New Roman"/>
          <w:b/>
          <w:color w:val="7030A0"/>
          <w:kern w:val="36"/>
          <w:sz w:val="40"/>
          <w:szCs w:val="26"/>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proofErr w:type="spellStart"/>
      <w:r w:rsidRPr="00E661BC">
        <w:rPr>
          <w:rFonts w:ascii="Times New Roman" w:eastAsia="Times New Roman" w:hAnsi="Times New Roman" w:cs="Times New Roman"/>
          <w:b/>
          <w:color w:val="7030A0"/>
          <w:kern w:val="36"/>
          <w:sz w:val="40"/>
          <w:szCs w:val="26"/>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Лэпбук</w:t>
      </w:r>
      <w:proofErr w:type="spellEnd"/>
      <w:r w:rsidRPr="00E661BC">
        <w:rPr>
          <w:rFonts w:ascii="Times New Roman" w:eastAsia="Times New Roman" w:hAnsi="Times New Roman" w:cs="Times New Roman"/>
          <w:b/>
          <w:color w:val="7030A0"/>
          <w:kern w:val="36"/>
          <w:sz w:val="40"/>
          <w:szCs w:val="26"/>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 xml:space="preserve"> «Грамотейка»</w:t>
      </w:r>
    </w:p>
    <w:p w:rsidR="00B3541C" w:rsidRPr="00E661BC" w:rsidRDefault="00066C1C" w:rsidP="00E661BC">
      <w:pPr>
        <w:spacing w:after="0" w:line="240" w:lineRule="auto"/>
        <w:jc w:val="center"/>
        <w:outlineLvl w:val="0"/>
        <w:rPr>
          <w:rFonts w:ascii="Times New Roman" w:eastAsia="Times New Roman" w:hAnsi="Times New Roman" w:cs="Times New Roman"/>
          <w:b/>
          <w:color w:val="7030A0"/>
          <w:kern w:val="36"/>
          <w:sz w:val="40"/>
          <w:szCs w:val="26"/>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sidRPr="00E661BC">
        <w:rPr>
          <w:rFonts w:ascii="Times New Roman" w:eastAsia="Times New Roman" w:hAnsi="Times New Roman" w:cs="Times New Roman"/>
          <w:b/>
          <w:color w:val="7030A0"/>
          <w:kern w:val="36"/>
          <w:sz w:val="40"/>
          <w:szCs w:val="26"/>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на тему</w:t>
      </w:r>
      <w:proofErr w:type="gramStart"/>
      <w:r w:rsidRPr="00E661BC">
        <w:rPr>
          <w:rFonts w:ascii="Times New Roman" w:eastAsia="Times New Roman" w:hAnsi="Times New Roman" w:cs="Times New Roman"/>
          <w:b/>
          <w:color w:val="7030A0"/>
          <w:kern w:val="36"/>
          <w:sz w:val="40"/>
          <w:szCs w:val="26"/>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 xml:space="preserve"> :</w:t>
      </w:r>
      <w:proofErr w:type="gramEnd"/>
      <w:r w:rsidRPr="00E661BC">
        <w:rPr>
          <w:rFonts w:ascii="Times New Roman" w:eastAsia="Times New Roman" w:hAnsi="Times New Roman" w:cs="Times New Roman"/>
          <w:b/>
          <w:color w:val="7030A0"/>
          <w:kern w:val="36"/>
          <w:sz w:val="40"/>
          <w:szCs w:val="26"/>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 xml:space="preserve"> развитие речи и мышления у дошкольников</w:t>
      </w:r>
    </w:p>
    <w:p w:rsidR="00E661BC" w:rsidRPr="00E661BC" w:rsidRDefault="00E661BC" w:rsidP="00E661BC">
      <w:pPr>
        <w:spacing w:after="0" w:line="240" w:lineRule="auto"/>
        <w:jc w:val="right"/>
        <w:outlineLvl w:val="0"/>
        <w:rPr>
          <w:rFonts w:ascii="Times New Roman" w:hAnsi="Times New Roman" w:cs="Times New Roman"/>
          <w:bCs/>
          <w:sz w:val="26"/>
          <w:szCs w:val="26"/>
        </w:rPr>
      </w:pPr>
    </w:p>
    <w:p w:rsidR="00E834DD" w:rsidRPr="0084768F" w:rsidRDefault="00E834DD" w:rsidP="00E661BC">
      <w:pPr>
        <w:spacing w:after="0" w:line="240" w:lineRule="auto"/>
        <w:jc w:val="right"/>
        <w:outlineLvl w:val="0"/>
        <w:rPr>
          <w:rFonts w:ascii="Times New Roman" w:eastAsia="Times New Roman" w:hAnsi="Times New Roman" w:cs="Times New Roman"/>
          <w:b/>
          <w:kern w:val="36"/>
          <w:sz w:val="25"/>
          <w:szCs w:val="25"/>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sidRPr="0084768F">
        <w:rPr>
          <w:rFonts w:ascii="Times New Roman" w:hAnsi="Times New Roman" w:cs="Times New Roman"/>
          <w:bCs/>
          <w:sz w:val="25"/>
          <w:szCs w:val="25"/>
        </w:rPr>
        <w:t>Лучше умственной зарядки</w:t>
      </w:r>
    </w:p>
    <w:p w:rsidR="00E834DD" w:rsidRPr="0084768F" w:rsidRDefault="00E834DD" w:rsidP="00E661BC">
      <w:pPr>
        <w:spacing w:after="0"/>
        <w:jc w:val="right"/>
        <w:rPr>
          <w:rFonts w:ascii="Times New Roman" w:hAnsi="Times New Roman" w:cs="Times New Roman"/>
          <w:sz w:val="25"/>
          <w:szCs w:val="25"/>
        </w:rPr>
      </w:pPr>
      <w:r w:rsidRPr="0084768F">
        <w:rPr>
          <w:rFonts w:ascii="Times New Roman" w:hAnsi="Times New Roman" w:cs="Times New Roman"/>
          <w:bCs/>
          <w:sz w:val="25"/>
          <w:szCs w:val="25"/>
        </w:rPr>
        <w:t>Нет для взрослых и детей:</w:t>
      </w:r>
    </w:p>
    <w:p w:rsidR="00E834DD" w:rsidRPr="0084768F" w:rsidRDefault="00E834DD" w:rsidP="00E661BC">
      <w:pPr>
        <w:spacing w:after="0"/>
        <w:jc w:val="right"/>
        <w:rPr>
          <w:rFonts w:ascii="Times New Roman" w:hAnsi="Times New Roman" w:cs="Times New Roman"/>
          <w:sz w:val="25"/>
          <w:szCs w:val="25"/>
        </w:rPr>
      </w:pPr>
      <w:r w:rsidRPr="0084768F">
        <w:rPr>
          <w:rFonts w:ascii="Times New Roman" w:hAnsi="Times New Roman" w:cs="Times New Roman"/>
          <w:bCs/>
          <w:sz w:val="25"/>
          <w:szCs w:val="25"/>
        </w:rPr>
        <w:t>Кто играет с нами в прятки,</w:t>
      </w:r>
    </w:p>
    <w:p w:rsidR="00E834DD" w:rsidRPr="0084768F" w:rsidRDefault="00E834DD" w:rsidP="00E661BC">
      <w:pPr>
        <w:spacing w:after="0"/>
        <w:jc w:val="right"/>
        <w:rPr>
          <w:rFonts w:ascii="Times New Roman" w:hAnsi="Times New Roman" w:cs="Times New Roman"/>
          <w:sz w:val="25"/>
          <w:szCs w:val="25"/>
        </w:rPr>
      </w:pPr>
      <w:r w:rsidRPr="0084768F">
        <w:rPr>
          <w:rFonts w:ascii="Times New Roman" w:hAnsi="Times New Roman" w:cs="Times New Roman"/>
          <w:bCs/>
          <w:sz w:val="25"/>
          <w:szCs w:val="25"/>
        </w:rPr>
        <w:t>Тот становится умней.</w:t>
      </w:r>
    </w:p>
    <w:p w:rsidR="00E834DD" w:rsidRPr="0084768F" w:rsidRDefault="00E661BC" w:rsidP="00B3541C">
      <w:pPr>
        <w:jc w:val="both"/>
        <w:rPr>
          <w:rFonts w:ascii="Times New Roman" w:hAnsi="Times New Roman" w:cs="Times New Roman"/>
          <w:sz w:val="25"/>
          <w:szCs w:val="25"/>
        </w:rPr>
      </w:pPr>
      <w:r w:rsidRPr="0084768F">
        <w:rPr>
          <w:rFonts w:ascii="Times New Roman" w:hAnsi="Times New Roman" w:cs="Times New Roman"/>
          <w:bCs/>
          <w:sz w:val="25"/>
          <w:szCs w:val="25"/>
        </w:rPr>
        <w:t xml:space="preserve">          </w:t>
      </w:r>
      <w:r w:rsidR="00E834DD" w:rsidRPr="0084768F">
        <w:rPr>
          <w:rFonts w:ascii="Times New Roman" w:hAnsi="Times New Roman" w:cs="Times New Roman"/>
          <w:bCs/>
          <w:sz w:val="25"/>
          <w:szCs w:val="25"/>
        </w:rPr>
        <w:t xml:space="preserve">Исключительно важная особенность мышления – это неразрывная связь с речью. Тесная связь мышления с речью, находит свое </w:t>
      </w:r>
      <w:proofErr w:type="gramStart"/>
      <w:r w:rsidR="00E834DD" w:rsidRPr="0084768F">
        <w:rPr>
          <w:rFonts w:ascii="Times New Roman" w:hAnsi="Times New Roman" w:cs="Times New Roman"/>
          <w:bCs/>
          <w:sz w:val="25"/>
          <w:szCs w:val="25"/>
        </w:rPr>
        <w:t>выражение</w:t>
      </w:r>
      <w:proofErr w:type="gramEnd"/>
      <w:r w:rsidR="00E834DD" w:rsidRPr="0084768F">
        <w:rPr>
          <w:rFonts w:ascii="Times New Roman" w:hAnsi="Times New Roman" w:cs="Times New Roman"/>
          <w:bCs/>
          <w:sz w:val="25"/>
          <w:szCs w:val="25"/>
        </w:rPr>
        <w:t xml:space="preserve"> прежде всего в том, что мысли всегда облекаются в речевую форму. Мы всегда думаем словами, то есть мы не можем мыслить, не произнося ни слова. С помощью специальных приборов, регулирующих мышечные сокращения, отмечено, что во время протекания мыслительного процесса отмечается движение голосового аппарата, хотя человек этого не замечает.</w:t>
      </w:r>
    </w:p>
    <w:p w:rsidR="00E834DD" w:rsidRPr="0084768F" w:rsidRDefault="00066C1C" w:rsidP="00B3541C">
      <w:pPr>
        <w:jc w:val="both"/>
        <w:rPr>
          <w:rFonts w:ascii="Times New Roman" w:hAnsi="Times New Roman" w:cs="Times New Roman"/>
          <w:sz w:val="25"/>
          <w:szCs w:val="25"/>
        </w:rPr>
      </w:pPr>
      <w:r w:rsidRPr="0084768F">
        <w:rPr>
          <w:rFonts w:ascii="Times New Roman" w:hAnsi="Times New Roman" w:cs="Times New Roman"/>
          <w:bCs/>
          <w:sz w:val="25"/>
          <w:szCs w:val="25"/>
        </w:rPr>
        <w:t xml:space="preserve">        </w:t>
      </w:r>
      <w:r w:rsidR="00E834DD" w:rsidRPr="0084768F">
        <w:rPr>
          <w:rFonts w:ascii="Times New Roman" w:hAnsi="Times New Roman" w:cs="Times New Roman"/>
          <w:bCs/>
          <w:sz w:val="25"/>
          <w:szCs w:val="25"/>
        </w:rPr>
        <w:t>Следует отметить, что речь является орудием мышления. Так взрослые и дети гораздо лучше решают задачи, если формулируют их вслух.</w:t>
      </w:r>
    </w:p>
    <w:p w:rsidR="00E834DD" w:rsidRPr="0084768F" w:rsidRDefault="00066C1C" w:rsidP="00B3541C">
      <w:pPr>
        <w:jc w:val="both"/>
        <w:rPr>
          <w:rFonts w:ascii="Times New Roman" w:hAnsi="Times New Roman" w:cs="Times New Roman"/>
          <w:sz w:val="25"/>
          <w:szCs w:val="25"/>
        </w:rPr>
      </w:pPr>
      <w:r w:rsidRPr="0084768F">
        <w:rPr>
          <w:rFonts w:ascii="Times New Roman" w:hAnsi="Times New Roman" w:cs="Times New Roman"/>
          <w:bCs/>
          <w:sz w:val="25"/>
          <w:szCs w:val="25"/>
        </w:rPr>
        <w:t xml:space="preserve">        </w:t>
      </w:r>
      <w:r w:rsidR="00E834DD" w:rsidRPr="0084768F">
        <w:rPr>
          <w:rFonts w:ascii="Times New Roman" w:hAnsi="Times New Roman" w:cs="Times New Roman"/>
          <w:bCs/>
          <w:sz w:val="25"/>
          <w:szCs w:val="25"/>
        </w:rPr>
        <w:t>Не смотря на тесное взаимодействие мышлени</w:t>
      </w:r>
      <w:r w:rsidR="00B3541C" w:rsidRPr="0084768F">
        <w:rPr>
          <w:rFonts w:ascii="Times New Roman" w:hAnsi="Times New Roman" w:cs="Times New Roman"/>
          <w:bCs/>
          <w:sz w:val="25"/>
          <w:szCs w:val="25"/>
        </w:rPr>
        <w:t>я и речи, эти два феномена трактуются раздельно</w:t>
      </w:r>
      <w:r w:rsidR="00E834DD" w:rsidRPr="0084768F">
        <w:rPr>
          <w:rFonts w:ascii="Times New Roman" w:hAnsi="Times New Roman" w:cs="Times New Roman"/>
          <w:bCs/>
          <w:sz w:val="25"/>
          <w:szCs w:val="25"/>
        </w:rPr>
        <w:t>. Мыслить – это не значит говорить вслух или про себя. Свидетельством этому служит возможность высказывания одной и той же мысли разным словами, а так же то, что мы не всегда находим нужные слова, чтобы выразить свою мысль. Несмотря на то, что возникшая у нас мысль нам самим понятна, часто для ее выражения мы не можем найти подходящее слово. Однако, знание слова, обозначающего понятие, помогает человеку оперировать этим понятием, то есть мыслить.</w:t>
      </w:r>
    </w:p>
    <w:p w:rsidR="00E834DD" w:rsidRPr="0084768F" w:rsidRDefault="00066C1C" w:rsidP="00B3541C">
      <w:pPr>
        <w:jc w:val="both"/>
        <w:rPr>
          <w:rFonts w:ascii="Times New Roman" w:hAnsi="Times New Roman" w:cs="Times New Roman"/>
          <w:sz w:val="25"/>
          <w:szCs w:val="25"/>
        </w:rPr>
      </w:pPr>
      <w:r w:rsidRPr="0084768F">
        <w:rPr>
          <w:rFonts w:ascii="Times New Roman" w:hAnsi="Times New Roman" w:cs="Times New Roman"/>
          <w:bCs/>
          <w:sz w:val="25"/>
          <w:szCs w:val="25"/>
        </w:rPr>
        <w:t xml:space="preserve">       </w:t>
      </w:r>
      <w:r w:rsidR="00E834DD" w:rsidRPr="0084768F">
        <w:rPr>
          <w:rFonts w:ascii="Times New Roman" w:hAnsi="Times New Roman" w:cs="Times New Roman"/>
          <w:bCs/>
          <w:sz w:val="25"/>
          <w:szCs w:val="25"/>
        </w:rPr>
        <w:t>Таким образом, на практике мышления, как отдельного психического процесса не существует. Мышление присутствует во всех других познавательных психических процессах. В том числе в восприятии, внимании, воображении, памяти, речи.</w:t>
      </w:r>
    </w:p>
    <w:p w:rsidR="00E834DD" w:rsidRPr="0084768F" w:rsidRDefault="00066C1C" w:rsidP="00B3541C">
      <w:pPr>
        <w:jc w:val="both"/>
        <w:rPr>
          <w:rFonts w:ascii="Times New Roman" w:hAnsi="Times New Roman" w:cs="Times New Roman"/>
          <w:sz w:val="25"/>
          <w:szCs w:val="25"/>
        </w:rPr>
      </w:pPr>
      <w:r w:rsidRPr="0084768F">
        <w:rPr>
          <w:rFonts w:ascii="Times New Roman" w:hAnsi="Times New Roman" w:cs="Times New Roman"/>
          <w:bCs/>
          <w:sz w:val="25"/>
          <w:szCs w:val="25"/>
        </w:rPr>
        <w:t xml:space="preserve">       </w:t>
      </w:r>
      <w:r w:rsidR="00E834DD" w:rsidRPr="0084768F">
        <w:rPr>
          <w:rFonts w:ascii="Times New Roman" w:hAnsi="Times New Roman" w:cs="Times New Roman"/>
          <w:bCs/>
          <w:sz w:val="25"/>
          <w:szCs w:val="25"/>
        </w:rPr>
        <w:t>Различные игры, конструирование, рисование, лепка, чтение общение, необходимая коррекционная речевая деятельность, то есть все то, чем ребенок занимается до школы, развивает у него мыслительные операции.</w:t>
      </w:r>
    </w:p>
    <w:p w:rsidR="00E661BC" w:rsidRPr="0084768F" w:rsidRDefault="00066C1C" w:rsidP="00185BCD">
      <w:pPr>
        <w:jc w:val="both"/>
        <w:rPr>
          <w:rFonts w:ascii="Times New Roman" w:hAnsi="Times New Roman" w:cs="Times New Roman"/>
          <w:bCs/>
          <w:sz w:val="25"/>
          <w:szCs w:val="25"/>
        </w:rPr>
      </w:pPr>
      <w:r w:rsidRPr="0084768F">
        <w:rPr>
          <w:rFonts w:ascii="Times New Roman" w:hAnsi="Times New Roman" w:cs="Times New Roman"/>
          <w:bCs/>
          <w:sz w:val="25"/>
          <w:szCs w:val="25"/>
        </w:rPr>
        <w:t xml:space="preserve">       </w:t>
      </w:r>
      <w:r w:rsidR="00E834DD" w:rsidRPr="0084768F">
        <w:rPr>
          <w:rFonts w:ascii="Times New Roman" w:hAnsi="Times New Roman" w:cs="Times New Roman"/>
          <w:bCs/>
          <w:sz w:val="25"/>
          <w:szCs w:val="25"/>
        </w:rPr>
        <w:t>Нормальное, (своевременное и правильное) речевое развитие ребенка позволяет ему постоянно усваивать новые понятия, расширять запас знаний и представлений об окружающем.</w:t>
      </w:r>
      <w:r w:rsidRPr="0084768F">
        <w:rPr>
          <w:rFonts w:ascii="Times New Roman" w:hAnsi="Times New Roman" w:cs="Times New Roman"/>
          <w:bCs/>
          <w:sz w:val="25"/>
          <w:szCs w:val="25"/>
        </w:rPr>
        <w:t xml:space="preserve"> Таким образом, речь, ее развитие самым тесным образом связаны с развитием мышления.</w:t>
      </w:r>
    </w:p>
    <w:p w:rsidR="00185BCD" w:rsidRPr="0084768F" w:rsidRDefault="00E661BC" w:rsidP="00B3541C">
      <w:pPr>
        <w:spacing w:after="0"/>
        <w:jc w:val="both"/>
        <w:rPr>
          <w:rFonts w:ascii="Times New Roman" w:hAnsi="Times New Roman" w:cs="Times New Roman"/>
          <w:iCs/>
          <w:sz w:val="25"/>
          <w:szCs w:val="25"/>
          <w:bdr w:val="none" w:sz="0" w:space="0" w:color="auto" w:frame="1"/>
          <w:shd w:val="clear" w:color="auto" w:fill="FFFFFF"/>
        </w:rPr>
      </w:pPr>
      <w:r w:rsidRPr="0084768F">
        <w:rPr>
          <w:rFonts w:ascii="Times New Roman" w:hAnsi="Times New Roman" w:cs="Times New Roman"/>
          <w:iCs/>
          <w:sz w:val="25"/>
          <w:szCs w:val="25"/>
          <w:bdr w:val="none" w:sz="0" w:space="0" w:color="auto" w:frame="1"/>
          <w:shd w:val="clear" w:color="auto" w:fill="FFFFFF"/>
        </w:rPr>
        <w:t xml:space="preserve">               </w:t>
      </w:r>
    </w:p>
    <w:p w:rsidR="00066C1C" w:rsidRPr="0084768F" w:rsidRDefault="00185BCD" w:rsidP="00B3541C">
      <w:pPr>
        <w:spacing w:after="0"/>
        <w:jc w:val="both"/>
        <w:rPr>
          <w:rFonts w:ascii="Times New Roman" w:hAnsi="Times New Roman" w:cs="Times New Roman"/>
          <w:sz w:val="25"/>
          <w:szCs w:val="25"/>
        </w:rPr>
      </w:pPr>
      <w:r w:rsidRPr="0084768F">
        <w:rPr>
          <w:rFonts w:ascii="Times New Roman" w:hAnsi="Times New Roman" w:cs="Times New Roman"/>
          <w:iCs/>
          <w:sz w:val="25"/>
          <w:szCs w:val="25"/>
          <w:bdr w:val="none" w:sz="0" w:space="0" w:color="auto" w:frame="1"/>
          <w:shd w:val="clear" w:color="auto" w:fill="FFFFFF"/>
        </w:rPr>
        <w:t xml:space="preserve">             </w:t>
      </w:r>
      <w:r w:rsidR="00B3541C" w:rsidRPr="0084768F">
        <w:rPr>
          <w:rFonts w:ascii="Times New Roman" w:hAnsi="Times New Roman" w:cs="Times New Roman"/>
          <w:iCs/>
          <w:sz w:val="25"/>
          <w:szCs w:val="25"/>
          <w:bdr w:val="none" w:sz="0" w:space="0" w:color="auto" w:frame="1"/>
          <w:shd w:val="clear" w:color="auto" w:fill="FFFFFF"/>
        </w:rPr>
        <w:t xml:space="preserve">Данный </w:t>
      </w:r>
      <w:proofErr w:type="spellStart"/>
      <w:r w:rsidR="00B3541C" w:rsidRPr="0084768F">
        <w:rPr>
          <w:rFonts w:ascii="Times New Roman" w:hAnsi="Times New Roman" w:cs="Times New Roman"/>
          <w:iCs/>
          <w:sz w:val="25"/>
          <w:szCs w:val="25"/>
          <w:bdr w:val="none" w:sz="0" w:space="0" w:color="auto" w:frame="1"/>
          <w:shd w:val="clear" w:color="auto" w:fill="FFFFFF"/>
        </w:rPr>
        <w:t>лэпбук</w:t>
      </w:r>
      <w:proofErr w:type="spellEnd"/>
      <w:r w:rsidR="00B3541C" w:rsidRPr="0084768F">
        <w:rPr>
          <w:rFonts w:ascii="Times New Roman" w:hAnsi="Times New Roman" w:cs="Times New Roman"/>
          <w:sz w:val="25"/>
          <w:szCs w:val="25"/>
          <w:shd w:val="clear" w:color="auto" w:fill="FFFFFF"/>
        </w:rPr>
        <w:t xml:space="preserve"> создан</w:t>
      </w:r>
      <w:r w:rsidR="00066C1C" w:rsidRPr="0084768F">
        <w:rPr>
          <w:rFonts w:ascii="Times New Roman" w:hAnsi="Times New Roman" w:cs="Times New Roman"/>
          <w:sz w:val="25"/>
          <w:szCs w:val="25"/>
          <w:shd w:val="clear" w:color="auto" w:fill="FFFFFF"/>
        </w:rPr>
        <w:t xml:space="preserve"> для детей в возрасте 4 – 5 лет. Представляет собой картонную папку, состоящую из трех страниц.</w:t>
      </w:r>
    </w:p>
    <w:p w:rsidR="00066C1C" w:rsidRDefault="00E661BC" w:rsidP="00B3541C">
      <w:pPr>
        <w:spacing w:after="0"/>
        <w:jc w:val="both"/>
        <w:rPr>
          <w:rFonts w:ascii="Times New Roman" w:hAnsi="Times New Roman" w:cs="Times New Roman"/>
          <w:sz w:val="25"/>
          <w:szCs w:val="25"/>
          <w:shd w:val="clear" w:color="auto" w:fill="FFFFFF"/>
        </w:rPr>
      </w:pPr>
      <w:r w:rsidRPr="0084768F">
        <w:rPr>
          <w:rFonts w:ascii="Times New Roman" w:hAnsi="Times New Roman" w:cs="Times New Roman"/>
          <w:b/>
          <w:sz w:val="25"/>
          <w:szCs w:val="25"/>
          <w:bdr w:val="none" w:sz="0" w:space="0" w:color="auto" w:frame="1"/>
          <w:shd w:val="clear" w:color="auto" w:fill="FFFFFF"/>
        </w:rPr>
        <w:t xml:space="preserve">             </w:t>
      </w:r>
      <w:r w:rsidR="00066C1C" w:rsidRPr="0084768F">
        <w:rPr>
          <w:rFonts w:ascii="Times New Roman" w:hAnsi="Times New Roman" w:cs="Times New Roman"/>
          <w:b/>
          <w:sz w:val="25"/>
          <w:szCs w:val="25"/>
          <w:u w:val="single"/>
          <w:bdr w:val="none" w:sz="0" w:space="0" w:color="auto" w:frame="1"/>
          <w:shd w:val="clear" w:color="auto" w:fill="FFFFFF"/>
        </w:rPr>
        <w:t>Применение</w:t>
      </w:r>
      <w:r w:rsidR="00066C1C" w:rsidRPr="0084768F">
        <w:rPr>
          <w:rFonts w:ascii="Times New Roman" w:hAnsi="Times New Roman" w:cs="Times New Roman"/>
          <w:b/>
          <w:sz w:val="25"/>
          <w:szCs w:val="25"/>
          <w:shd w:val="clear" w:color="auto" w:fill="FFFFFF"/>
        </w:rPr>
        <w:t xml:space="preserve">: </w:t>
      </w:r>
      <w:r w:rsidR="00B3541C" w:rsidRPr="0084768F">
        <w:rPr>
          <w:rFonts w:ascii="Times New Roman" w:hAnsi="Times New Roman" w:cs="Times New Roman"/>
          <w:sz w:val="25"/>
          <w:szCs w:val="25"/>
          <w:shd w:val="clear" w:color="auto" w:fill="FFFFFF"/>
        </w:rPr>
        <w:t>на занятиях</w:t>
      </w:r>
      <w:r w:rsidR="00066C1C" w:rsidRPr="0084768F">
        <w:rPr>
          <w:rFonts w:ascii="Times New Roman" w:hAnsi="Times New Roman" w:cs="Times New Roman"/>
          <w:sz w:val="25"/>
          <w:szCs w:val="25"/>
          <w:shd w:val="clear" w:color="auto" w:fill="FFFFFF"/>
        </w:rPr>
        <w:t> </w:t>
      </w:r>
      <w:r w:rsidR="00066C1C" w:rsidRPr="0084768F">
        <w:rPr>
          <w:rFonts w:ascii="Times New Roman" w:hAnsi="Times New Roman" w:cs="Times New Roman"/>
          <w:i/>
          <w:iCs/>
          <w:sz w:val="25"/>
          <w:szCs w:val="25"/>
          <w:bdr w:val="none" w:sz="0" w:space="0" w:color="auto" w:frame="1"/>
          <w:shd w:val="clear" w:color="auto" w:fill="FFFFFF"/>
        </w:rPr>
        <w:t>«Развитие речи»</w:t>
      </w:r>
      <w:r w:rsidR="00066C1C" w:rsidRPr="0084768F">
        <w:rPr>
          <w:rFonts w:ascii="Times New Roman" w:hAnsi="Times New Roman" w:cs="Times New Roman"/>
          <w:sz w:val="25"/>
          <w:szCs w:val="25"/>
          <w:shd w:val="clear" w:color="auto" w:fill="FFFFFF"/>
        </w:rPr>
        <w:t>, </w:t>
      </w:r>
      <w:r w:rsidR="00066C1C" w:rsidRPr="0084768F">
        <w:rPr>
          <w:rFonts w:ascii="Times New Roman" w:hAnsi="Times New Roman" w:cs="Times New Roman"/>
          <w:i/>
          <w:iCs/>
          <w:sz w:val="25"/>
          <w:szCs w:val="25"/>
          <w:bdr w:val="none" w:sz="0" w:space="0" w:color="auto" w:frame="1"/>
          <w:shd w:val="clear" w:color="auto" w:fill="FFFFFF"/>
        </w:rPr>
        <w:t>«Обучение </w:t>
      </w:r>
      <w:r w:rsidR="00066C1C" w:rsidRPr="0084768F">
        <w:rPr>
          <w:rStyle w:val="a4"/>
          <w:rFonts w:ascii="Times New Roman" w:hAnsi="Times New Roman" w:cs="Times New Roman"/>
          <w:b w:val="0"/>
          <w:i/>
          <w:iCs/>
          <w:sz w:val="25"/>
          <w:szCs w:val="25"/>
          <w:bdr w:val="none" w:sz="0" w:space="0" w:color="auto" w:frame="1"/>
        </w:rPr>
        <w:t>грамоте</w:t>
      </w:r>
      <w:r w:rsidR="00066C1C" w:rsidRPr="0084768F">
        <w:rPr>
          <w:rFonts w:ascii="Times New Roman" w:hAnsi="Times New Roman" w:cs="Times New Roman"/>
          <w:i/>
          <w:iCs/>
          <w:sz w:val="25"/>
          <w:szCs w:val="25"/>
          <w:bdr w:val="none" w:sz="0" w:space="0" w:color="auto" w:frame="1"/>
          <w:shd w:val="clear" w:color="auto" w:fill="FFFFFF"/>
        </w:rPr>
        <w:t>»</w:t>
      </w:r>
      <w:r w:rsidR="00066C1C" w:rsidRPr="0084768F">
        <w:rPr>
          <w:rFonts w:ascii="Times New Roman" w:hAnsi="Times New Roman" w:cs="Times New Roman"/>
          <w:sz w:val="25"/>
          <w:szCs w:val="25"/>
          <w:shd w:val="clear" w:color="auto" w:fill="FFFFFF"/>
        </w:rPr>
        <w:t>, в совместной и самостоятельной деятельности детей, в индивидуальной работе с ребенком.</w:t>
      </w:r>
    </w:p>
    <w:p w:rsidR="0084768F" w:rsidRPr="0084768F" w:rsidRDefault="0084768F" w:rsidP="0084768F">
      <w:pPr>
        <w:spacing w:after="0"/>
        <w:rPr>
          <w:rFonts w:ascii="Times New Roman" w:hAnsi="Times New Roman" w:cs="Times New Roman"/>
          <w:sz w:val="25"/>
          <w:szCs w:val="25"/>
        </w:rPr>
      </w:pPr>
      <w:r w:rsidRPr="0084768F">
        <w:rPr>
          <w:rFonts w:ascii="Times New Roman" w:hAnsi="Times New Roman" w:cs="Times New Roman"/>
          <w:b/>
          <w:sz w:val="25"/>
          <w:szCs w:val="25"/>
        </w:rPr>
        <w:t>Цел</w:t>
      </w:r>
      <w:r w:rsidRPr="0084768F">
        <w:rPr>
          <w:rFonts w:ascii="Times New Roman" w:hAnsi="Times New Roman" w:cs="Times New Roman"/>
          <w:sz w:val="25"/>
          <w:szCs w:val="25"/>
        </w:rPr>
        <w:t>ь</w:t>
      </w:r>
      <w:r>
        <w:rPr>
          <w:rFonts w:ascii="Times New Roman" w:hAnsi="Times New Roman" w:cs="Times New Roman"/>
          <w:sz w:val="25"/>
          <w:szCs w:val="25"/>
        </w:rPr>
        <w:t xml:space="preserve"> </w:t>
      </w:r>
      <w:proofErr w:type="spellStart"/>
      <w:r>
        <w:rPr>
          <w:rFonts w:ascii="Times New Roman" w:hAnsi="Times New Roman" w:cs="Times New Roman"/>
          <w:sz w:val="25"/>
          <w:szCs w:val="25"/>
        </w:rPr>
        <w:t>лепбука</w:t>
      </w:r>
      <w:proofErr w:type="spellEnd"/>
      <w:r>
        <w:rPr>
          <w:rFonts w:ascii="Times New Roman" w:hAnsi="Times New Roman" w:cs="Times New Roman"/>
          <w:sz w:val="25"/>
          <w:szCs w:val="25"/>
        </w:rPr>
        <w:t xml:space="preserve">: </w:t>
      </w:r>
      <w:r w:rsidRPr="0084768F">
        <w:rPr>
          <w:rFonts w:ascii="Times New Roman" w:hAnsi="Times New Roman" w:cs="Times New Roman"/>
          <w:sz w:val="25"/>
          <w:szCs w:val="25"/>
        </w:rPr>
        <w:t xml:space="preserve">развитие </w:t>
      </w:r>
      <w:r>
        <w:rPr>
          <w:rFonts w:ascii="Times New Roman" w:hAnsi="Times New Roman" w:cs="Times New Roman"/>
          <w:sz w:val="25"/>
          <w:szCs w:val="25"/>
        </w:rPr>
        <w:t>компонентов</w:t>
      </w:r>
      <w:r w:rsidRPr="0084768F">
        <w:rPr>
          <w:rFonts w:ascii="Times New Roman" w:hAnsi="Times New Roman" w:cs="Times New Roman"/>
          <w:sz w:val="25"/>
          <w:szCs w:val="25"/>
        </w:rPr>
        <w:t xml:space="preserve"> речевой деятельности</w:t>
      </w:r>
      <w:r>
        <w:rPr>
          <w:rFonts w:ascii="Times New Roman" w:hAnsi="Times New Roman" w:cs="Times New Roman"/>
          <w:sz w:val="25"/>
          <w:szCs w:val="25"/>
        </w:rPr>
        <w:t xml:space="preserve">, преимущественно грамматического строя речи, </w:t>
      </w:r>
      <w:r w:rsidRPr="0084768F">
        <w:rPr>
          <w:rFonts w:ascii="Times New Roman" w:hAnsi="Times New Roman" w:cs="Times New Roman"/>
          <w:sz w:val="25"/>
          <w:szCs w:val="25"/>
        </w:rPr>
        <w:t xml:space="preserve"> и мышления через дидактические игры и упражнения</w:t>
      </w:r>
    </w:p>
    <w:p w:rsidR="0084768F" w:rsidRPr="0084768F" w:rsidRDefault="0084768F" w:rsidP="00B3541C">
      <w:pPr>
        <w:spacing w:after="0"/>
        <w:jc w:val="both"/>
        <w:rPr>
          <w:rFonts w:ascii="Times New Roman" w:hAnsi="Times New Roman" w:cs="Times New Roman"/>
          <w:sz w:val="25"/>
          <w:szCs w:val="25"/>
          <w:shd w:val="clear" w:color="auto" w:fill="FFFFFF"/>
        </w:rPr>
      </w:pPr>
    </w:p>
    <w:p w:rsidR="0084768F" w:rsidRDefault="0084768F" w:rsidP="0084768F">
      <w:pPr>
        <w:spacing w:after="0"/>
        <w:rPr>
          <w:rFonts w:ascii="Times New Roman" w:hAnsi="Times New Roman" w:cs="Times New Roman"/>
          <w:b/>
          <w:sz w:val="25"/>
          <w:szCs w:val="25"/>
        </w:rPr>
      </w:pPr>
    </w:p>
    <w:p w:rsidR="00066C1C" w:rsidRPr="0084768F" w:rsidRDefault="00066C1C" w:rsidP="00B3541C">
      <w:pPr>
        <w:spacing w:after="0"/>
        <w:jc w:val="center"/>
        <w:rPr>
          <w:rFonts w:ascii="Times New Roman" w:hAnsi="Times New Roman" w:cs="Times New Roman"/>
          <w:b/>
          <w:sz w:val="25"/>
          <w:szCs w:val="25"/>
        </w:rPr>
      </w:pPr>
      <w:r w:rsidRPr="0084768F">
        <w:rPr>
          <w:rFonts w:ascii="Times New Roman" w:hAnsi="Times New Roman" w:cs="Times New Roman"/>
          <w:b/>
          <w:sz w:val="25"/>
          <w:szCs w:val="25"/>
        </w:rPr>
        <w:lastRenderedPageBreak/>
        <w:t>Игры</w:t>
      </w:r>
      <w:r w:rsidR="00B3541C" w:rsidRPr="0084768F">
        <w:rPr>
          <w:rFonts w:ascii="Times New Roman" w:hAnsi="Times New Roman" w:cs="Times New Roman"/>
          <w:b/>
          <w:sz w:val="25"/>
          <w:szCs w:val="25"/>
        </w:rPr>
        <w:t>, представленные в данном пособии</w:t>
      </w:r>
      <w:r w:rsidRPr="0084768F">
        <w:rPr>
          <w:rFonts w:ascii="Times New Roman" w:hAnsi="Times New Roman" w:cs="Times New Roman"/>
          <w:b/>
          <w:sz w:val="25"/>
          <w:szCs w:val="25"/>
        </w:rPr>
        <w:t>:</w:t>
      </w:r>
    </w:p>
    <w:p w:rsidR="00066C1C" w:rsidRPr="0084768F" w:rsidRDefault="00066C1C" w:rsidP="00B3541C">
      <w:pPr>
        <w:spacing w:after="0"/>
        <w:jc w:val="both"/>
        <w:rPr>
          <w:rFonts w:ascii="Times New Roman" w:hAnsi="Times New Roman" w:cs="Times New Roman"/>
          <w:b/>
          <w:color w:val="548DD4" w:themeColor="text2" w:themeTint="99"/>
          <w:sz w:val="25"/>
          <w:szCs w:val="25"/>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84768F">
        <w:rPr>
          <w:rFonts w:ascii="Times New Roman" w:hAnsi="Times New Roman" w:cs="Times New Roman"/>
          <w:b/>
          <w:color w:val="548DD4" w:themeColor="text2" w:themeTint="99"/>
          <w:sz w:val="25"/>
          <w:szCs w:val="25"/>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1. Лото «Один – много»</w:t>
      </w:r>
    </w:p>
    <w:p w:rsidR="00B3541C" w:rsidRPr="0084768F" w:rsidRDefault="00B3541C" w:rsidP="00B3541C">
      <w:pPr>
        <w:spacing w:after="0"/>
        <w:jc w:val="both"/>
        <w:rPr>
          <w:rFonts w:ascii="Times New Roman" w:hAnsi="Times New Roman" w:cs="Times New Roman"/>
          <w:b/>
          <w:sz w:val="25"/>
          <w:szCs w:val="25"/>
        </w:rPr>
      </w:pPr>
      <w:r w:rsidRPr="0084768F">
        <w:rPr>
          <w:rFonts w:ascii="Times New Roman" w:hAnsi="Times New Roman" w:cs="Times New Roman"/>
          <w:sz w:val="25"/>
          <w:szCs w:val="25"/>
          <w:shd w:val="clear" w:color="auto" w:fill="FFFFFF"/>
        </w:rPr>
        <w:t>Данное пособие содержит 16 карточек с изображением фруктов и 8 карточек-символов.</w:t>
      </w:r>
    </w:p>
    <w:p w:rsidR="00066C1C" w:rsidRPr="0084768F" w:rsidRDefault="00066C1C" w:rsidP="00B3541C">
      <w:pPr>
        <w:spacing w:after="0"/>
        <w:jc w:val="both"/>
        <w:rPr>
          <w:rFonts w:ascii="Times New Roman" w:hAnsi="Times New Roman" w:cs="Times New Roman"/>
          <w:sz w:val="25"/>
          <w:szCs w:val="25"/>
        </w:rPr>
      </w:pPr>
      <w:r w:rsidRPr="0084768F">
        <w:rPr>
          <w:rFonts w:ascii="Times New Roman" w:hAnsi="Times New Roman" w:cs="Times New Roman"/>
          <w:b/>
          <w:sz w:val="25"/>
          <w:szCs w:val="25"/>
          <w:shd w:val="clear" w:color="auto" w:fill="FFFFFF"/>
        </w:rPr>
        <w:t>Цель:</w:t>
      </w:r>
      <w:r w:rsidRPr="0084768F">
        <w:rPr>
          <w:rFonts w:ascii="Times New Roman" w:hAnsi="Times New Roman" w:cs="Times New Roman"/>
          <w:sz w:val="25"/>
          <w:szCs w:val="25"/>
          <w:shd w:val="clear" w:color="auto" w:fill="FFFFFF"/>
        </w:rPr>
        <w:t xml:space="preserve"> учиться употреблять существительные с числительными (один лимон – два лимона)</w:t>
      </w:r>
      <w:proofErr w:type="gramStart"/>
      <w:r w:rsidRPr="0084768F">
        <w:rPr>
          <w:rFonts w:ascii="Times New Roman" w:hAnsi="Times New Roman" w:cs="Times New Roman"/>
          <w:sz w:val="25"/>
          <w:szCs w:val="25"/>
          <w:shd w:val="clear" w:color="auto" w:fill="FFFFFF"/>
        </w:rPr>
        <w:t xml:space="preserve"> </w:t>
      </w:r>
      <w:r w:rsidR="00B3541C" w:rsidRPr="0084768F">
        <w:rPr>
          <w:rFonts w:ascii="Times New Roman" w:hAnsi="Times New Roman" w:cs="Times New Roman"/>
          <w:sz w:val="25"/>
          <w:szCs w:val="25"/>
          <w:shd w:val="clear" w:color="auto" w:fill="FFFFFF"/>
        </w:rPr>
        <w:t>.</w:t>
      </w:r>
      <w:proofErr w:type="gramEnd"/>
      <w:r w:rsidRPr="0084768F">
        <w:rPr>
          <w:rFonts w:ascii="Times New Roman" w:hAnsi="Times New Roman" w:cs="Times New Roman"/>
          <w:sz w:val="25"/>
          <w:szCs w:val="25"/>
        </w:rPr>
        <w:t>Совершенствование грамматического строя речи (образование множественного числа имен существительных</w:t>
      </w:r>
      <w:r w:rsidR="00B3541C" w:rsidRPr="0084768F">
        <w:rPr>
          <w:rFonts w:ascii="Times New Roman" w:hAnsi="Times New Roman" w:cs="Times New Roman"/>
          <w:sz w:val="25"/>
          <w:szCs w:val="25"/>
        </w:rPr>
        <w:t xml:space="preserve"> «лимон – лимоны»)</w:t>
      </w:r>
    </w:p>
    <w:p w:rsidR="00B3541C" w:rsidRPr="0084768F" w:rsidRDefault="00B3541C" w:rsidP="00B3541C">
      <w:pPr>
        <w:spacing w:after="0"/>
        <w:jc w:val="both"/>
        <w:rPr>
          <w:rFonts w:ascii="Times New Roman" w:hAnsi="Times New Roman" w:cs="Times New Roman"/>
          <w:b/>
          <w:sz w:val="25"/>
          <w:szCs w:val="25"/>
          <w:shd w:val="clear" w:color="auto" w:fill="FFFFFF"/>
        </w:rPr>
      </w:pPr>
      <w:r w:rsidRPr="0084768F">
        <w:rPr>
          <w:rFonts w:ascii="Times New Roman" w:hAnsi="Times New Roman" w:cs="Times New Roman"/>
          <w:b/>
          <w:sz w:val="25"/>
          <w:szCs w:val="25"/>
        </w:rPr>
        <w:t xml:space="preserve">Ход игры: </w:t>
      </w:r>
      <w:r w:rsidRPr="0084768F">
        <w:rPr>
          <w:rFonts w:ascii="Times New Roman" w:hAnsi="Times New Roman" w:cs="Times New Roman"/>
          <w:sz w:val="25"/>
          <w:szCs w:val="25"/>
          <w:shd w:val="clear" w:color="auto" w:fill="FFFFFF"/>
        </w:rPr>
        <w:t>Под ту часть карточки-символа, где нарисован один кружок, ребенок должен положить картинку с изображением одного фрукта. Под ту часть картинки, где нарисовано много кружков, ребенок должен положить картинку, где много фруктов. Фрукты должны быть подобрать парами. Например, груша – груши.</w:t>
      </w:r>
    </w:p>
    <w:p w:rsidR="00066C1C" w:rsidRPr="0084768F" w:rsidRDefault="00066C1C" w:rsidP="00B3541C">
      <w:pPr>
        <w:spacing w:after="0"/>
        <w:jc w:val="both"/>
        <w:rPr>
          <w:rFonts w:ascii="Times New Roman" w:hAnsi="Times New Roman" w:cs="Times New Roman"/>
          <w:b/>
          <w:sz w:val="25"/>
          <w:szCs w:val="25"/>
        </w:rPr>
      </w:pPr>
    </w:p>
    <w:p w:rsidR="00066C1C" w:rsidRPr="0084768F" w:rsidRDefault="00066C1C" w:rsidP="00B3541C">
      <w:pPr>
        <w:spacing w:after="0"/>
        <w:jc w:val="both"/>
        <w:rPr>
          <w:rFonts w:ascii="Times New Roman" w:hAnsi="Times New Roman" w:cs="Times New Roman"/>
          <w:b/>
          <w:color w:val="92D050"/>
          <w:sz w:val="25"/>
          <w:szCs w:val="25"/>
          <w:u w:val="singl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sidRPr="0084768F">
        <w:rPr>
          <w:rFonts w:ascii="Times New Roman" w:hAnsi="Times New Roman" w:cs="Times New Roman"/>
          <w:b/>
          <w:color w:val="92D050"/>
          <w:sz w:val="25"/>
          <w:szCs w:val="25"/>
          <w:u w:val="singl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2.Игра «Чей малыш»</w:t>
      </w:r>
    </w:p>
    <w:p w:rsidR="00B3541C" w:rsidRPr="0084768F" w:rsidRDefault="00B3541C" w:rsidP="00B3541C">
      <w:pPr>
        <w:spacing w:after="0"/>
        <w:jc w:val="both"/>
        <w:rPr>
          <w:rFonts w:ascii="Times New Roman" w:hAnsi="Times New Roman" w:cs="Times New Roman"/>
          <w:sz w:val="25"/>
          <w:szCs w:val="25"/>
        </w:rPr>
      </w:pPr>
      <w:r w:rsidRPr="0084768F">
        <w:rPr>
          <w:rFonts w:ascii="Times New Roman" w:hAnsi="Times New Roman" w:cs="Times New Roman"/>
          <w:sz w:val="25"/>
          <w:szCs w:val="25"/>
          <w:shd w:val="clear" w:color="auto" w:fill="FFFFFF"/>
        </w:rPr>
        <w:t>Данная игра содержит в </w:t>
      </w:r>
      <w:r w:rsidRPr="0084768F">
        <w:rPr>
          <w:rFonts w:ascii="Times New Roman" w:hAnsi="Times New Roman" w:cs="Times New Roman"/>
          <w:bCs/>
          <w:sz w:val="25"/>
          <w:szCs w:val="25"/>
          <w:shd w:val="clear" w:color="auto" w:fill="FFFFFF"/>
        </w:rPr>
        <w:t>себе</w:t>
      </w:r>
      <w:r w:rsidR="00636336" w:rsidRPr="0084768F">
        <w:rPr>
          <w:rFonts w:ascii="Times New Roman" w:hAnsi="Times New Roman" w:cs="Times New Roman"/>
          <w:sz w:val="25"/>
          <w:szCs w:val="25"/>
          <w:shd w:val="clear" w:color="auto" w:fill="FFFFFF"/>
        </w:rPr>
        <w:t> 3</w:t>
      </w:r>
      <w:r w:rsidRPr="0084768F">
        <w:rPr>
          <w:rFonts w:ascii="Times New Roman" w:hAnsi="Times New Roman" w:cs="Times New Roman"/>
          <w:sz w:val="25"/>
          <w:szCs w:val="25"/>
          <w:shd w:val="clear" w:color="auto" w:fill="FFFFFF"/>
        </w:rPr>
        <w:t>0 карточек с изображением различных диких и домашних животных и их</w:t>
      </w:r>
      <w:r w:rsidR="000B67C3" w:rsidRPr="0084768F">
        <w:rPr>
          <w:rFonts w:ascii="Times New Roman" w:hAnsi="Times New Roman" w:cs="Times New Roman"/>
          <w:bCs/>
          <w:sz w:val="25"/>
          <w:szCs w:val="25"/>
          <w:shd w:val="clear" w:color="auto" w:fill="FFFFFF"/>
        </w:rPr>
        <w:t> детенышей, аналогично диких и домашних птиц.</w:t>
      </w:r>
    </w:p>
    <w:p w:rsidR="00066C1C" w:rsidRPr="0084768F" w:rsidRDefault="00066C1C" w:rsidP="00B3541C">
      <w:pPr>
        <w:spacing w:after="0"/>
        <w:jc w:val="both"/>
        <w:rPr>
          <w:rFonts w:ascii="Times New Roman" w:hAnsi="Times New Roman" w:cs="Times New Roman"/>
          <w:sz w:val="25"/>
          <w:szCs w:val="25"/>
        </w:rPr>
      </w:pPr>
      <w:r w:rsidRPr="0084768F">
        <w:rPr>
          <w:rFonts w:ascii="Times New Roman" w:hAnsi="Times New Roman" w:cs="Times New Roman"/>
          <w:b/>
          <w:sz w:val="25"/>
          <w:szCs w:val="25"/>
        </w:rPr>
        <w:t>Цель:-</w:t>
      </w:r>
      <w:r w:rsidRPr="0084768F">
        <w:rPr>
          <w:rFonts w:ascii="Times New Roman" w:hAnsi="Times New Roman" w:cs="Times New Roman"/>
          <w:sz w:val="25"/>
          <w:szCs w:val="25"/>
        </w:rPr>
        <w:t xml:space="preserve"> Учить ребёнка сопоставлять животное с их детёнышами, правильно называть, детёнышей в единственном и множественном числе</w:t>
      </w:r>
    </w:p>
    <w:p w:rsidR="00B3541C" w:rsidRPr="0084768F" w:rsidRDefault="00066C1C" w:rsidP="00B3541C">
      <w:pPr>
        <w:pStyle w:val="c7"/>
        <w:shd w:val="clear" w:color="auto" w:fill="FFFFFF"/>
        <w:spacing w:before="0" w:beforeAutospacing="0" w:after="0" w:afterAutospacing="0"/>
        <w:jc w:val="both"/>
        <w:rPr>
          <w:rStyle w:val="c0"/>
          <w:sz w:val="25"/>
          <w:szCs w:val="25"/>
        </w:rPr>
      </w:pPr>
      <w:r w:rsidRPr="0084768F">
        <w:rPr>
          <w:rStyle w:val="c0"/>
          <w:sz w:val="25"/>
          <w:szCs w:val="25"/>
        </w:rPr>
        <w:t xml:space="preserve">- учить образовывать существительные и прилагательные с помощью </w:t>
      </w:r>
      <w:proofErr w:type="spellStart"/>
      <w:r w:rsidRPr="0084768F">
        <w:rPr>
          <w:rStyle w:val="c0"/>
          <w:sz w:val="25"/>
          <w:szCs w:val="25"/>
        </w:rPr>
        <w:t>уменьшительно</w:t>
      </w:r>
      <w:proofErr w:type="spellEnd"/>
      <w:r w:rsidRPr="0084768F">
        <w:rPr>
          <w:rStyle w:val="c0"/>
          <w:sz w:val="25"/>
          <w:szCs w:val="25"/>
        </w:rPr>
        <w:t xml:space="preserve"> – ласкательных суффиксов </w:t>
      </w:r>
      <w:proofErr w:type="spellStart"/>
      <w:proofErr w:type="gramStart"/>
      <w:r w:rsidRPr="0084768F">
        <w:rPr>
          <w:rStyle w:val="c0"/>
          <w:sz w:val="25"/>
          <w:szCs w:val="25"/>
        </w:rPr>
        <w:t>суффиксов</w:t>
      </w:r>
      <w:proofErr w:type="spellEnd"/>
      <w:proofErr w:type="gramEnd"/>
      <w:r w:rsidRPr="0084768F">
        <w:rPr>
          <w:rStyle w:val="c0"/>
          <w:sz w:val="25"/>
          <w:szCs w:val="25"/>
        </w:rPr>
        <w:t xml:space="preserve"> -</w:t>
      </w:r>
      <w:proofErr w:type="spellStart"/>
      <w:r w:rsidRPr="0084768F">
        <w:rPr>
          <w:rStyle w:val="c0"/>
          <w:sz w:val="25"/>
          <w:szCs w:val="25"/>
        </w:rPr>
        <w:t>ек</w:t>
      </w:r>
      <w:proofErr w:type="spellEnd"/>
      <w:r w:rsidRPr="0084768F">
        <w:rPr>
          <w:rStyle w:val="c0"/>
          <w:sz w:val="25"/>
          <w:szCs w:val="25"/>
        </w:rPr>
        <w:t xml:space="preserve">-, </w:t>
      </w:r>
      <w:proofErr w:type="spellStart"/>
      <w:r w:rsidRPr="0084768F">
        <w:rPr>
          <w:rStyle w:val="c0"/>
          <w:sz w:val="25"/>
          <w:szCs w:val="25"/>
        </w:rPr>
        <w:t>ок</w:t>
      </w:r>
      <w:proofErr w:type="spellEnd"/>
      <w:r w:rsidRPr="0084768F">
        <w:rPr>
          <w:rStyle w:val="c0"/>
          <w:sz w:val="25"/>
          <w:szCs w:val="25"/>
        </w:rPr>
        <w:t>-, -</w:t>
      </w:r>
      <w:proofErr w:type="spellStart"/>
      <w:r w:rsidRPr="0084768F">
        <w:rPr>
          <w:rStyle w:val="c0"/>
          <w:sz w:val="25"/>
          <w:szCs w:val="25"/>
        </w:rPr>
        <w:t>еньк</w:t>
      </w:r>
      <w:proofErr w:type="spellEnd"/>
      <w:r w:rsidRPr="0084768F">
        <w:rPr>
          <w:rStyle w:val="c0"/>
          <w:sz w:val="25"/>
          <w:szCs w:val="25"/>
        </w:rPr>
        <w:t xml:space="preserve"> </w:t>
      </w:r>
    </w:p>
    <w:p w:rsidR="002F637E" w:rsidRPr="0084768F" w:rsidRDefault="002F637E" w:rsidP="00B3541C">
      <w:pPr>
        <w:pStyle w:val="c7"/>
        <w:shd w:val="clear" w:color="auto" w:fill="FFFFFF"/>
        <w:spacing w:before="0" w:beforeAutospacing="0" w:after="0" w:afterAutospacing="0"/>
        <w:jc w:val="both"/>
        <w:rPr>
          <w:rStyle w:val="c0"/>
          <w:sz w:val="25"/>
          <w:szCs w:val="25"/>
        </w:rPr>
      </w:pPr>
      <w:r w:rsidRPr="0084768F">
        <w:rPr>
          <w:rStyle w:val="c0"/>
          <w:b/>
          <w:sz w:val="25"/>
          <w:szCs w:val="25"/>
        </w:rPr>
        <w:t xml:space="preserve">Ход игры: </w:t>
      </w:r>
      <w:r w:rsidRPr="0084768F">
        <w:rPr>
          <w:rStyle w:val="c0"/>
          <w:sz w:val="25"/>
          <w:szCs w:val="25"/>
        </w:rPr>
        <w:t>Задача ребенка – правильно подобрать карточки друг к другу. Игра представляет собой картинки-</w:t>
      </w:r>
      <w:proofErr w:type="spellStart"/>
      <w:r w:rsidRPr="0084768F">
        <w:rPr>
          <w:rStyle w:val="c0"/>
          <w:sz w:val="25"/>
          <w:szCs w:val="25"/>
        </w:rPr>
        <w:t>пазлы</w:t>
      </w:r>
      <w:proofErr w:type="spellEnd"/>
      <w:r w:rsidRPr="0084768F">
        <w:rPr>
          <w:rStyle w:val="c0"/>
          <w:sz w:val="25"/>
          <w:szCs w:val="25"/>
        </w:rPr>
        <w:t xml:space="preserve">, в </w:t>
      </w:r>
      <w:proofErr w:type="gramStart"/>
      <w:r w:rsidRPr="0084768F">
        <w:rPr>
          <w:rStyle w:val="c0"/>
          <w:sz w:val="25"/>
          <w:szCs w:val="25"/>
        </w:rPr>
        <w:t>которых</w:t>
      </w:r>
      <w:proofErr w:type="gramEnd"/>
      <w:r w:rsidRPr="0084768F">
        <w:rPr>
          <w:rStyle w:val="c0"/>
          <w:sz w:val="25"/>
          <w:szCs w:val="25"/>
        </w:rPr>
        <w:t xml:space="preserve"> нужно соединить взрослого животного с малышом, или взрослую птицу с птенцом. Затем ребенок должен назвать животного и его малыша. Так же педагог предлагает ребенку назвать ласково, например, цыпленок – цыпленочек, курица – курочка и т.д.</w:t>
      </w:r>
    </w:p>
    <w:p w:rsidR="0075068D" w:rsidRPr="0084768F" w:rsidRDefault="0075068D" w:rsidP="00B3541C">
      <w:pPr>
        <w:pStyle w:val="c7"/>
        <w:shd w:val="clear" w:color="auto" w:fill="FFFFFF"/>
        <w:spacing w:before="0" w:beforeAutospacing="0" w:after="0" w:afterAutospacing="0"/>
        <w:jc w:val="both"/>
        <w:rPr>
          <w:rStyle w:val="c0"/>
          <w:sz w:val="25"/>
          <w:szCs w:val="25"/>
          <w:u w:val="single"/>
        </w:rPr>
      </w:pPr>
    </w:p>
    <w:p w:rsidR="0075068D" w:rsidRPr="0084768F" w:rsidRDefault="0075068D" w:rsidP="0075068D">
      <w:pPr>
        <w:spacing w:after="0"/>
        <w:jc w:val="both"/>
        <w:rPr>
          <w:rFonts w:ascii="Times New Roman" w:hAnsi="Times New Roman" w:cs="Times New Roman"/>
          <w:b/>
          <w:color w:val="E36C0A" w:themeColor="accent6" w:themeShade="BF"/>
          <w:spacing w:val="10"/>
          <w:sz w:val="25"/>
          <w:szCs w:val="25"/>
          <w:u w:val="single"/>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84768F">
        <w:rPr>
          <w:rStyle w:val="c0"/>
          <w:rFonts w:ascii="Times New Roman" w:hAnsi="Times New Roman" w:cs="Times New Roman"/>
          <w:b/>
          <w:color w:val="E36C0A" w:themeColor="accent6" w:themeShade="BF"/>
          <w:spacing w:val="10"/>
          <w:sz w:val="25"/>
          <w:szCs w:val="25"/>
          <w:u w:val="single"/>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3.</w:t>
      </w:r>
      <w:r w:rsidRPr="0084768F">
        <w:rPr>
          <w:rFonts w:ascii="Times New Roman" w:hAnsi="Times New Roman" w:cs="Times New Roman"/>
          <w:b/>
          <w:color w:val="E36C0A" w:themeColor="accent6" w:themeShade="BF"/>
          <w:spacing w:val="10"/>
          <w:sz w:val="25"/>
          <w:szCs w:val="25"/>
          <w:u w:val="single"/>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Игра «Кто? Где»</w:t>
      </w:r>
    </w:p>
    <w:p w:rsidR="0075068D" w:rsidRPr="0084768F" w:rsidRDefault="0075068D" w:rsidP="0075068D">
      <w:pPr>
        <w:spacing w:after="0"/>
        <w:jc w:val="both"/>
        <w:rPr>
          <w:rFonts w:ascii="Times New Roman" w:hAnsi="Times New Roman" w:cs="Times New Roman"/>
          <w:sz w:val="25"/>
          <w:szCs w:val="25"/>
        </w:rPr>
      </w:pPr>
      <w:r w:rsidRPr="0084768F">
        <w:rPr>
          <w:rFonts w:ascii="Times New Roman" w:hAnsi="Times New Roman" w:cs="Times New Roman"/>
          <w:sz w:val="25"/>
          <w:szCs w:val="25"/>
          <w:shd w:val="clear" w:color="auto" w:fill="FFFFFF"/>
        </w:rPr>
        <w:t>Данная игра содержит в </w:t>
      </w:r>
      <w:r w:rsidRPr="0084768F">
        <w:rPr>
          <w:rFonts w:ascii="Times New Roman" w:hAnsi="Times New Roman" w:cs="Times New Roman"/>
          <w:bCs/>
          <w:sz w:val="25"/>
          <w:szCs w:val="25"/>
          <w:shd w:val="clear" w:color="auto" w:fill="FFFFFF"/>
        </w:rPr>
        <w:t>себе</w:t>
      </w:r>
      <w:r w:rsidR="00636336" w:rsidRPr="0084768F">
        <w:rPr>
          <w:rFonts w:ascii="Times New Roman" w:hAnsi="Times New Roman" w:cs="Times New Roman"/>
          <w:sz w:val="25"/>
          <w:szCs w:val="25"/>
          <w:shd w:val="clear" w:color="auto" w:fill="FFFFFF"/>
        </w:rPr>
        <w:t> 3</w:t>
      </w:r>
      <w:r w:rsidRPr="0084768F">
        <w:rPr>
          <w:rFonts w:ascii="Times New Roman" w:hAnsi="Times New Roman" w:cs="Times New Roman"/>
          <w:sz w:val="25"/>
          <w:szCs w:val="25"/>
          <w:shd w:val="clear" w:color="auto" w:fill="FFFFFF"/>
        </w:rPr>
        <w:t>0 карточек с изображением различных ситуаций</w:t>
      </w:r>
      <w:proofErr w:type="gramStart"/>
      <w:r w:rsidRPr="0084768F">
        <w:rPr>
          <w:rFonts w:ascii="Times New Roman" w:hAnsi="Times New Roman" w:cs="Times New Roman"/>
          <w:sz w:val="25"/>
          <w:szCs w:val="25"/>
          <w:shd w:val="clear" w:color="auto" w:fill="FFFFFF"/>
        </w:rPr>
        <w:t xml:space="preserve"> ,</w:t>
      </w:r>
      <w:proofErr w:type="gramEnd"/>
      <w:r w:rsidRPr="0084768F">
        <w:rPr>
          <w:rFonts w:ascii="Times New Roman" w:hAnsi="Times New Roman" w:cs="Times New Roman"/>
          <w:sz w:val="25"/>
          <w:szCs w:val="25"/>
          <w:shd w:val="clear" w:color="auto" w:fill="FFFFFF"/>
        </w:rPr>
        <w:t xml:space="preserve"> например, девочка находится </w:t>
      </w:r>
      <w:r w:rsidRPr="0084768F">
        <w:rPr>
          <w:rFonts w:ascii="Times New Roman" w:hAnsi="Times New Roman" w:cs="Times New Roman"/>
          <w:i/>
          <w:sz w:val="25"/>
          <w:szCs w:val="25"/>
          <w:shd w:val="clear" w:color="auto" w:fill="FFFFFF"/>
        </w:rPr>
        <w:t xml:space="preserve">между </w:t>
      </w:r>
      <w:r w:rsidRPr="0084768F">
        <w:rPr>
          <w:rFonts w:ascii="Times New Roman" w:hAnsi="Times New Roman" w:cs="Times New Roman"/>
          <w:sz w:val="25"/>
          <w:szCs w:val="25"/>
          <w:shd w:val="clear" w:color="auto" w:fill="FFFFFF"/>
        </w:rPr>
        <w:t xml:space="preserve">креслами, мальчик находится </w:t>
      </w:r>
      <w:r w:rsidRPr="0084768F">
        <w:rPr>
          <w:rFonts w:ascii="Times New Roman" w:hAnsi="Times New Roman" w:cs="Times New Roman"/>
          <w:i/>
          <w:sz w:val="25"/>
          <w:szCs w:val="25"/>
          <w:shd w:val="clear" w:color="auto" w:fill="FFFFFF"/>
        </w:rPr>
        <w:t xml:space="preserve">между стульями. </w:t>
      </w:r>
      <w:r w:rsidRPr="0084768F">
        <w:rPr>
          <w:rFonts w:ascii="Times New Roman" w:hAnsi="Times New Roman" w:cs="Times New Roman"/>
          <w:sz w:val="25"/>
          <w:szCs w:val="25"/>
          <w:shd w:val="clear" w:color="auto" w:fill="FFFFFF"/>
        </w:rPr>
        <w:t xml:space="preserve">Или кот </w:t>
      </w:r>
      <w:r w:rsidRPr="0084768F">
        <w:rPr>
          <w:rFonts w:ascii="Times New Roman" w:hAnsi="Times New Roman" w:cs="Times New Roman"/>
          <w:i/>
          <w:sz w:val="25"/>
          <w:szCs w:val="25"/>
          <w:shd w:val="clear" w:color="auto" w:fill="FFFFFF"/>
        </w:rPr>
        <w:t>за</w:t>
      </w:r>
      <w:r w:rsidRPr="0084768F">
        <w:rPr>
          <w:rFonts w:ascii="Times New Roman" w:hAnsi="Times New Roman" w:cs="Times New Roman"/>
          <w:sz w:val="25"/>
          <w:szCs w:val="25"/>
          <w:shd w:val="clear" w:color="auto" w:fill="FFFFFF"/>
        </w:rPr>
        <w:t xml:space="preserve"> корзиной, собака </w:t>
      </w:r>
      <w:r w:rsidRPr="0084768F">
        <w:rPr>
          <w:rFonts w:ascii="Times New Roman" w:hAnsi="Times New Roman" w:cs="Times New Roman"/>
          <w:i/>
          <w:sz w:val="25"/>
          <w:szCs w:val="25"/>
          <w:shd w:val="clear" w:color="auto" w:fill="FFFFFF"/>
        </w:rPr>
        <w:t xml:space="preserve">за </w:t>
      </w:r>
      <w:r w:rsidRPr="0084768F">
        <w:rPr>
          <w:rFonts w:ascii="Times New Roman" w:hAnsi="Times New Roman" w:cs="Times New Roman"/>
          <w:sz w:val="25"/>
          <w:szCs w:val="25"/>
          <w:shd w:val="clear" w:color="auto" w:fill="FFFFFF"/>
        </w:rPr>
        <w:t>деревом.</w:t>
      </w:r>
    </w:p>
    <w:p w:rsidR="0075068D" w:rsidRPr="0084768F" w:rsidRDefault="0075068D" w:rsidP="0075068D">
      <w:pPr>
        <w:spacing w:after="0"/>
        <w:jc w:val="both"/>
        <w:rPr>
          <w:rFonts w:ascii="Times New Roman" w:hAnsi="Times New Roman" w:cs="Times New Roman"/>
          <w:sz w:val="25"/>
          <w:szCs w:val="25"/>
        </w:rPr>
      </w:pPr>
      <w:r w:rsidRPr="0084768F">
        <w:rPr>
          <w:rFonts w:ascii="Times New Roman" w:hAnsi="Times New Roman" w:cs="Times New Roman"/>
          <w:b/>
          <w:sz w:val="25"/>
          <w:szCs w:val="25"/>
        </w:rPr>
        <w:t>Цель:</w:t>
      </w:r>
      <w:r w:rsidRPr="0084768F">
        <w:rPr>
          <w:rFonts w:ascii="Times New Roman" w:hAnsi="Times New Roman" w:cs="Times New Roman"/>
          <w:sz w:val="25"/>
          <w:szCs w:val="25"/>
        </w:rPr>
        <w:t xml:space="preserve"> формирование навыков правильного употребления предлогов (</w:t>
      </w:r>
      <w:proofErr w:type="spellStart"/>
      <w:r w:rsidRPr="0084768F">
        <w:rPr>
          <w:rFonts w:ascii="Times New Roman" w:hAnsi="Times New Roman" w:cs="Times New Roman"/>
          <w:sz w:val="25"/>
          <w:szCs w:val="25"/>
        </w:rPr>
        <w:t>между</w:t>
      </w:r>
      <w:proofErr w:type="gramStart"/>
      <w:r w:rsidRPr="0084768F">
        <w:rPr>
          <w:rFonts w:ascii="Times New Roman" w:hAnsi="Times New Roman" w:cs="Times New Roman"/>
          <w:sz w:val="25"/>
          <w:szCs w:val="25"/>
        </w:rPr>
        <w:t>,з</w:t>
      </w:r>
      <w:proofErr w:type="gramEnd"/>
      <w:r w:rsidRPr="0084768F">
        <w:rPr>
          <w:rFonts w:ascii="Times New Roman" w:hAnsi="Times New Roman" w:cs="Times New Roman"/>
          <w:sz w:val="25"/>
          <w:szCs w:val="25"/>
        </w:rPr>
        <w:t>а</w:t>
      </w:r>
      <w:proofErr w:type="spellEnd"/>
      <w:r w:rsidRPr="0084768F">
        <w:rPr>
          <w:rFonts w:ascii="Times New Roman" w:hAnsi="Times New Roman" w:cs="Times New Roman"/>
          <w:sz w:val="25"/>
          <w:szCs w:val="25"/>
        </w:rPr>
        <w:t>, над, под, перед, внизу, около, к и т.д.)</w:t>
      </w:r>
    </w:p>
    <w:p w:rsidR="0075068D" w:rsidRPr="0084768F" w:rsidRDefault="0075068D" w:rsidP="0075068D">
      <w:pPr>
        <w:pStyle w:val="c7"/>
        <w:shd w:val="clear" w:color="auto" w:fill="FFFFFF"/>
        <w:spacing w:before="0" w:beforeAutospacing="0" w:after="0" w:afterAutospacing="0"/>
        <w:jc w:val="both"/>
        <w:rPr>
          <w:rStyle w:val="c0"/>
          <w:sz w:val="25"/>
          <w:szCs w:val="25"/>
        </w:rPr>
      </w:pPr>
      <w:r w:rsidRPr="0084768F">
        <w:rPr>
          <w:rStyle w:val="c0"/>
          <w:b/>
          <w:sz w:val="25"/>
          <w:szCs w:val="25"/>
        </w:rPr>
        <w:t xml:space="preserve">Ход игры: </w:t>
      </w:r>
      <w:r w:rsidRPr="0084768F">
        <w:rPr>
          <w:rStyle w:val="c0"/>
          <w:sz w:val="25"/>
          <w:szCs w:val="25"/>
        </w:rPr>
        <w:t>Аналогично предыдущей игре. Задача ребенка – правильно подобрать карточки друг к другу, соединить карточки с одинаковыми предлогами.</w:t>
      </w:r>
    </w:p>
    <w:p w:rsidR="00E661BC" w:rsidRPr="0084768F" w:rsidRDefault="00E661BC" w:rsidP="00B3541C">
      <w:pPr>
        <w:spacing w:after="0"/>
        <w:jc w:val="both"/>
        <w:rPr>
          <w:rFonts w:ascii="Times New Roman" w:hAnsi="Times New Roman" w:cs="Times New Roman"/>
          <w:b/>
          <w:color w:val="1F497D" w:themeColor="text2"/>
          <w:sz w:val="25"/>
          <w:szCs w:val="25"/>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D06C5" w:rsidRPr="0084768F" w:rsidRDefault="00627163" w:rsidP="00B3541C">
      <w:pPr>
        <w:spacing w:after="0"/>
        <w:jc w:val="both"/>
        <w:rPr>
          <w:rFonts w:ascii="Times New Roman" w:hAnsi="Times New Roman" w:cs="Times New Roman"/>
          <w:b/>
          <w:color w:val="1F497D" w:themeColor="text2"/>
          <w:sz w:val="25"/>
          <w:szCs w:val="25"/>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4768F">
        <w:rPr>
          <w:rFonts w:ascii="Times New Roman" w:hAnsi="Times New Roman" w:cs="Times New Roman"/>
          <w:b/>
          <w:color w:val="1F497D" w:themeColor="text2"/>
          <w:sz w:val="25"/>
          <w:szCs w:val="25"/>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4</w:t>
      </w:r>
      <w:r w:rsidR="00066C1C" w:rsidRPr="0084768F">
        <w:rPr>
          <w:rFonts w:ascii="Times New Roman" w:hAnsi="Times New Roman" w:cs="Times New Roman"/>
          <w:b/>
          <w:color w:val="1F497D" w:themeColor="text2"/>
          <w:sz w:val="25"/>
          <w:szCs w:val="25"/>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00AD06C5" w:rsidRPr="0084768F">
        <w:rPr>
          <w:rFonts w:ascii="Times New Roman" w:hAnsi="Times New Roman" w:cs="Times New Roman"/>
          <w:b/>
          <w:color w:val="1F497D" w:themeColor="text2"/>
          <w:sz w:val="25"/>
          <w:szCs w:val="25"/>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Картотека а</w:t>
      </w:r>
      <w:r w:rsidR="00066C1C" w:rsidRPr="0084768F">
        <w:rPr>
          <w:rFonts w:ascii="Times New Roman" w:hAnsi="Times New Roman" w:cs="Times New Roman"/>
          <w:b/>
          <w:color w:val="1F497D" w:themeColor="text2"/>
          <w:sz w:val="25"/>
          <w:szCs w:val="25"/>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ртик</w:t>
      </w:r>
      <w:r w:rsidR="00AD06C5" w:rsidRPr="0084768F">
        <w:rPr>
          <w:rFonts w:ascii="Times New Roman" w:hAnsi="Times New Roman" w:cs="Times New Roman"/>
          <w:b/>
          <w:color w:val="1F497D" w:themeColor="text2"/>
          <w:sz w:val="25"/>
          <w:szCs w:val="25"/>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уляционной гимнастики</w:t>
      </w:r>
    </w:p>
    <w:p w:rsidR="00AD06C5" w:rsidRPr="0084768F" w:rsidRDefault="00627163" w:rsidP="00B3541C">
      <w:pPr>
        <w:spacing w:after="0"/>
        <w:jc w:val="both"/>
        <w:rPr>
          <w:rFonts w:ascii="Times New Roman" w:hAnsi="Times New Roman" w:cs="Times New Roman"/>
          <w:sz w:val="25"/>
          <w:szCs w:val="25"/>
        </w:rPr>
      </w:pPr>
      <w:r w:rsidRPr="0084768F">
        <w:rPr>
          <w:rFonts w:ascii="Times New Roman" w:hAnsi="Times New Roman" w:cs="Times New Roman"/>
          <w:sz w:val="25"/>
          <w:szCs w:val="25"/>
        </w:rPr>
        <w:t xml:space="preserve">С каждым годом увеличивается количество детей, имеющих речевые нарушения. Для развития мышц артикуляционного аппарата, необходимо проводить артикуляционную гимнастику. </w:t>
      </w:r>
      <w:r w:rsidR="00AD06C5" w:rsidRPr="0084768F">
        <w:rPr>
          <w:rFonts w:ascii="Times New Roman" w:hAnsi="Times New Roman" w:cs="Times New Roman"/>
          <w:sz w:val="25"/>
          <w:szCs w:val="25"/>
        </w:rPr>
        <w:t xml:space="preserve">Данное пособие представлено в виде комплекса динамических и статических упражнений. Забавные стихи помогут тем, кто лучше воспринимает объяснения на слух, рисунки – для тех, кому важен зрительный образ. </w:t>
      </w:r>
    </w:p>
    <w:p w:rsidR="00066C1C" w:rsidRPr="0084768F" w:rsidRDefault="00AD06C5" w:rsidP="00B3541C">
      <w:pPr>
        <w:spacing w:after="0"/>
        <w:jc w:val="both"/>
        <w:rPr>
          <w:rFonts w:ascii="Times New Roman" w:hAnsi="Times New Roman" w:cs="Times New Roman"/>
          <w:sz w:val="25"/>
          <w:szCs w:val="25"/>
          <w:shd w:val="clear" w:color="auto" w:fill="FFFFFF"/>
        </w:rPr>
      </w:pPr>
      <w:r w:rsidRPr="0084768F">
        <w:rPr>
          <w:rFonts w:ascii="Times New Roman" w:hAnsi="Times New Roman" w:cs="Times New Roman"/>
          <w:b/>
          <w:sz w:val="25"/>
          <w:szCs w:val="25"/>
          <w:shd w:val="clear" w:color="auto" w:fill="FFFFFF"/>
        </w:rPr>
        <w:t>Цель:</w:t>
      </w:r>
      <w:r w:rsidRPr="0084768F">
        <w:rPr>
          <w:rFonts w:ascii="Times New Roman" w:hAnsi="Times New Roman" w:cs="Times New Roman"/>
          <w:sz w:val="25"/>
          <w:szCs w:val="25"/>
          <w:shd w:val="clear" w:color="auto" w:fill="FFFFFF"/>
        </w:rPr>
        <w:t xml:space="preserve"> </w:t>
      </w:r>
      <w:r w:rsidR="00066C1C" w:rsidRPr="0084768F">
        <w:rPr>
          <w:rFonts w:ascii="Times New Roman" w:hAnsi="Times New Roman" w:cs="Times New Roman"/>
          <w:sz w:val="25"/>
          <w:szCs w:val="25"/>
          <w:shd w:val="clear" w:color="auto" w:fill="FFFFFF"/>
        </w:rPr>
        <w:t>является выработка правильных движений </w:t>
      </w:r>
      <w:r w:rsidR="00066C1C" w:rsidRPr="0084768F">
        <w:rPr>
          <w:rFonts w:ascii="Times New Roman" w:hAnsi="Times New Roman" w:cs="Times New Roman"/>
          <w:bCs/>
          <w:sz w:val="25"/>
          <w:szCs w:val="25"/>
          <w:shd w:val="clear" w:color="auto" w:fill="FFFFFF"/>
        </w:rPr>
        <w:t>артикуляционных</w:t>
      </w:r>
      <w:r w:rsidR="00066C1C" w:rsidRPr="0084768F">
        <w:rPr>
          <w:rFonts w:ascii="Times New Roman" w:hAnsi="Times New Roman" w:cs="Times New Roman"/>
          <w:sz w:val="25"/>
          <w:szCs w:val="25"/>
          <w:shd w:val="clear" w:color="auto" w:fill="FFFFFF"/>
        </w:rPr>
        <w:t> органов, необходимых для</w:t>
      </w:r>
      <w:r w:rsidRPr="0084768F">
        <w:rPr>
          <w:rFonts w:ascii="Times New Roman" w:hAnsi="Times New Roman" w:cs="Times New Roman"/>
          <w:sz w:val="25"/>
          <w:szCs w:val="25"/>
          <w:shd w:val="clear" w:color="auto" w:fill="FFFFFF"/>
        </w:rPr>
        <w:t xml:space="preserve"> правильного звукопроизношения.</w:t>
      </w:r>
    </w:p>
    <w:p w:rsidR="00AD06C5" w:rsidRPr="0084768F" w:rsidRDefault="00636336" w:rsidP="00B3541C">
      <w:pPr>
        <w:spacing w:after="0"/>
        <w:jc w:val="both"/>
        <w:rPr>
          <w:rFonts w:ascii="Times New Roman" w:hAnsi="Times New Roman" w:cs="Times New Roman"/>
          <w:b/>
          <w:sz w:val="25"/>
          <w:szCs w:val="25"/>
          <w:shd w:val="clear" w:color="auto" w:fill="FFFFFF"/>
        </w:rPr>
      </w:pPr>
      <w:r w:rsidRPr="0084768F">
        <w:rPr>
          <w:rFonts w:ascii="Times New Roman" w:hAnsi="Times New Roman" w:cs="Times New Roman"/>
          <w:b/>
          <w:sz w:val="25"/>
          <w:szCs w:val="25"/>
          <w:shd w:val="clear" w:color="auto" w:fill="FFFFFF"/>
        </w:rPr>
        <w:t xml:space="preserve">Ход игры: </w:t>
      </w:r>
      <w:r w:rsidRPr="0084768F">
        <w:rPr>
          <w:rFonts w:ascii="Times New Roman" w:hAnsi="Times New Roman" w:cs="Times New Roman"/>
          <w:sz w:val="25"/>
          <w:szCs w:val="25"/>
          <w:shd w:val="clear" w:color="auto" w:fill="FFFFFF"/>
        </w:rPr>
        <w:t>взрослый показывает образец и просит повторить ребёнка.</w:t>
      </w:r>
    </w:p>
    <w:p w:rsidR="00E661BC" w:rsidRPr="0084768F" w:rsidRDefault="00E661BC" w:rsidP="00B3541C">
      <w:pPr>
        <w:spacing w:after="0"/>
        <w:jc w:val="both"/>
        <w:rPr>
          <w:rFonts w:ascii="Times New Roman" w:hAnsi="Times New Roman" w:cs="Times New Roman"/>
          <w:b/>
          <w:sz w:val="25"/>
          <w:szCs w:val="25"/>
          <w:u w:val="single"/>
          <w:shd w:val="clear" w:color="auto" w:fill="FFFFFF"/>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0C5B57" w:rsidRPr="0084768F" w:rsidRDefault="00627163" w:rsidP="00B3541C">
      <w:pPr>
        <w:spacing w:after="0"/>
        <w:jc w:val="both"/>
        <w:rPr>
          <w:rFonts w:ascii="Times New Roman" w:hAnsi="Times New Roman" w:cs="Times New Roman"/>
          <w:b/>
          <w:sz w:val="25"/>
          <w:szCs w:val="25"/>
          <w:u w:val="single"/>
          <w:shd w:val="clear" w:color="auto" w:fill="FFFFFF"/>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84768F">
        <w:rPr>
          <w:rFonts w:ascii="Times New Roman" w:hAnsi="Times New Roman" w:cs="Times New Roman"/>
          <w:b/>
          <w:sz w:val="25"/>
          <w:szCs w:val="25"/>
          <w:u w:val="single"/>
          <w:shd w:val="clear" w:color="auto" w:fill="FFFFFF"/>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5</w:t>
      </w:r>
      <w:r w:rsidR="00066C1C" w:rsidRPr="0084768F">
        <w:rPr>
          <w:rFonts w:ascii="Times New Roman" w:hAnsi="Times New Roman" w:cs="Times New Roman"/>
          <w:b/>
          <w:sz w:val="25"/>
          <w:szCs w:val="25"/>
          <w:u w:val="single"/>
          <w:shd w:val="clear" w:color="auto" w:fill="FFFFFF"/>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00AD06C5" w:rsidRPr="0084768F">
        <w:rPr>
          <w:rFonts w:ascii="Times New Roman" w:hAnsi="Times New Roman" w:cs="Times New Roman"/>
          <w:b/>
          <w:sz w:val="25"/>
          <w:szCs w:val="25"/>
          <w:u w:val="single"/>
          <w:shd w:val="clear" w:color="auto" w:fill="FFFFFF"/>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Играем со звуками. </w:t>
      </w:r>
      <w:r w:rsidR="00066C1C" w:rsidRPr="0084768F">
        <w:rPr>
          <w:rFonts w:ascii="Times New Roman" w:hAnsi="Times New Roman" w:cs="Times New Roman"/>
          <w:b/>
          <w:sz w:val="25"/>
          <w:szCs w:val="25"/>
          <w:u w:val="single"/>
          <w:shd w:val="clear" w:color="auto" w:fill="FFFFFF"/>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Звук</w:t>
      </w:r>
      <w:r w:rsidR="00AD06C5" w:rsidRPr="0084768F">
        <w:rPr>
          <w:rFonts w:ascii="Times New Roman" w:hAnsi="Times New Roman" w:cs="Times New Roman"/>
          <w:b/>
          <w:sz w:val="25"/>
          <w:szCs w:val="25"/>
          <w:u w:val="single"/>
          <w:shd w:val="clear" w:color="auto" w:fill="FFFFFF"/>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и [ш], [ж]</w:t>
      </w:r>
    </w:p>
    <w:p w:rsidR="00636336" w:rsidRPr="0084768F" w:rsidRDefault="00636336" w:rsidP="00B3541C">
      <w:pPr>
        <w:spacing w:after="0"/>
        <w:jc w:val="both"/>
        <w:rPr>
          <w:rFonts w:ascii="Times New Roman" w:hAnsi="Times New Roman" w:cs="Times New Roman"/>
          <w:sz w:val="25"/>
          <w:szCs w:val="25"/>
          <w:shd w:val="clear" w:color="auto" w:fill="FFFFFF"/>
        </w:rPr>
      </w:pPr>
      <w:r w:rsidRPr="0084768F">
        <w:rPr>
          <w:rFonts w:ascii="Times New Roman" w:hAnsi="Times New Roman" w:cs="Times New Roman"/>
          <w:sz w:val="25"/>
          <w:szCs w:val="25"/>
          <w:shd w:val="clear" w:color="auto" w:fill="FFFFFF"/>
        </w:rPr>
        <w:t xml:space="preserve">Данный </w:t>
      </w:r>
      <w:proofErr w:type="spellStart"/>
      <w:r w:rsidRPr="0084768F">
        <w:rPr>
          <w:rFonts w:ascii="Times New Roman" w:hAnsi="Times New Roman" w:cs="Times New Roman"/>
          <w:sz w:val="25"/>
          <w:szCs w:val="25"/>
          <w:shd w:val="clear" w:color="auto" w:fill="FFFFFF"/>
        </w:rPr>
        <w:t>учебно</w:t>
      </w:r>
      <w:proofErr w:type="spellEnd"/>
      <w:r w:rsidRPr="0084768F">
        <w:rPr>
          <w:rFonts w:ascii="Times New Roman" w:hAnsi="Times New Roman" w:cs="Times New Roman"/>
          <w:sz w:val="25"/>
          <w:szCs w:val="25"/>
          <w:shd w:val="clear" w:color="auto" w:fill="FFFFFF"/>
        </w:rPr>
        <w:t xml:space="preserve"> – игровой комплект представляет собой 12 обучающих картинок, состоящих из 36 карточек. В игровой форме ребенок познакомится с шипящими звуками, научится правильно их произносить.</w:t>
      </w:r>
    </w:p>
    <w:p w:rsidR="00066C1C" w:rsidRPr="0084768F" w:rsidRDefault="00066C1C" w:rsidP="00B3541C">
      <w:pPr>
        <w:spacing w:after="0"/>
        <w:jc w:val="both"/>
        <w:rPr>
          <w:rFonts w:ascii="Times New Roman" w:hAnsi="Times New Roman" w:cs="Times New Roman"/>
          <w:sz w:val="25"/>
          <w:szCs w:val="25"/>
          <w:shd w:val="clear" w:color="auto" w:fill="FFFFFF"/>
        </w:rPr>
      </w:pPr>
      <w:r w:rsidRPr="0084768F">
        <w:rPr>
          <w:rFonts w:ascii="Times New Roman" w:hAnsi="Times New Roman" w:cs="Times New Roman"/>
          <w:b/>
          <w:sz w:val="25"/>
          <w:szCs w:val="25"/>
          <w:shd w:val="clear" w:color="auto" w:fill="FFFFFF"/>
        </w:rPr>
        <w:lastRenderedPageBreak/>
        <w:t>Цель:</w:t>
      </w:r>
      <w:r w:rsidRPr="0084768F">
        <w:rPr>
          <w:rFonts w:ascii="Times New Roman" w:hAnsi="Times New Roman" w:cs="Times New Roman"/>
          <w:sz w:val="25"/>
          <w:szCs w:val="25"/>
          <w:shd w:val="clear" w:color="auto" w:fill="FFFFFF"/>
        </w:rPr>
        <w:t xml:space="preserve"> </w:t>
      </w:r>
      <w:r w:rsidR="00636336" w:rsidRPr="0084768F">
        <w:rPr>
          <w:rFonts w:ascii="Times New Roman" w:hAnsi="Times New Roman" w:cs="Times New Roman"/>
          <w:sz w:val="25"/>
          <w:szCs w:val="25"/>
          <w:shd w:val="clear" w:color="auto" w:fill="FFFFFF"/>
        </w:rPr>
        <w:t>Р</w:t>
      </w:r>
      <w:r w:rsidRPr="0084768F">
        <w:rPr>
          <w:rFonts w:ascii="Times New Roman" w:hAnsi="Times New Roman" w:cs="Times New Roman"/>
          <w:sz w:val="25"/>
          <w:szCs w:val="25"/>
          <w:shd w:val="clear" w:color="auto" w:fill="FFFFFF"/>
        </w:rPr>
        <w:t>азвитие цел</w:t>
      </w:r>
      <w:r w:rsidR="00636336" w:rsidRPr="0084768F">
        <w:rPr>
          <w:rFonts w:ascii="Times New Roman" w:hAnsi="Times New Roman" w:cs="Times New Roman"/>
          <w:sz w:val="25"/>
          <w:szCs w:val="25"/>
          <w:shd w:val="clear" w:color="auto" w:fill="FFFFFF"/>
        </w:rPr>
        <w:t>остности зрительного восприятия.</w:t>
      </w:r>
      <w:r w:rsidRPr="0084768F">
        <w:rPr>
          <w:rFonts w:ascii="Times New Roman" w:hAnsi="Times New Roman" w:cs="Times New Roman"/>
          <w:sz w:val="25"/>
          <w:szCs w:val="25"/>
          <w:shd w:val="clear" w:color="auto" w:fill="FFFFFF"/>
        </w:rPr>
        <w:t xml:space="preserve"> Каждая из представленных игр направлена на отработку звуков изолированно, в слогах, словах и в составе предложений. </w:t>
      </w:r>
    </w:p>
    <w:p w:rsidR="00636336" w:rsidRPr="0084768F" w:rsidRDefault="00636336" w:rsidP="00B3541C">
      <w:pPr>
        <w:spacing w:after="0"/>
        <w:jc w:val="both"/>
        <w:rPr>
          <w:rFonts w:ascii="Times New Roman" w:hAnsi="Times New Roman" w:cs="Times New Roman"/>
          <w:sz w:val="25"/>
          <w:szCs w:val="25"/>
          <w:shd w:val="clear" w:color="auto" w:fill="FFFFFF"/>
        </w:rPr>
      </w:pPr>
      <w:r w:rsidRPr="0084768F">
        <w:rPr>
          <w:rFonts w:ascii="Times New Roman" w:hAnsi="Times New Roman" w:cs="Times New Roman"/>
          <w:b/>
          <w:sz w:val="25"/>
          <w:szCs w:val="25"/>
          <w:shd w:val="clear" w:color="auto" w:fill="FFFFFF"/>
        </w:rPr>
        <w:t xml:space="preserve">Ход игры: </w:t>
      </w:r>
      <w:r w:rsidRPr="0084768F">
        <w:rPr>
          <w:rFonts w:ascii="Times New Roman" w:hAnsi="Times New Roman" w:cs="Times New Roman"/>
          <w:sz w:val="25"/>
          <w:szCs w:val="25"/>
          <w:shd w:val="clear" w:color="auto" w:fill="FFFFFF"/>
        </w:rPr>
        <w:t xml:space="preserve">Ребенок складывает картинку из частей и говорит, что на ней изображено. Педагог произносит </w:t>
      </w:r>
      <w:proofErr w:type="spellStart"/>
      <w:r w:rsidRPr="0084768F">
        <w:rPr>
          <w:rFonts w:ascii="Times New Roman" w:hAnsi="Times New Roman" w:cs="Times New Roman"/>
          <w:sz w:val="25"/>
          <w:szCs w:val="25"/>
          <w:shd w:val="clear" w:color="auto" w:fill="FFFFFF"/>
        </w:rPr>
        <w:t>чистоговорку</w:t>
      </w:r>
      <w:proofErr w:type="spellEnd"/>
      <w:r w:rsidRPr="0084768F">
        <w:rPr>
          <w:rFonts w:ascii="Times New Roman" w:hAnsi="Times New Roman" w:cs="Times New Roman"/>
          <w:sz w:val="25"/>
          <w:szCs w:val="25"/>
          <w:shd w:val="clear" w:color="auto" w:fill="FFFFFF"/>
        </w:rPr>
        <w:t xml:space="preserve"> и просит ребёнка повторить за ним:</w:t>
      </w:r>
    </w:p>
    <w:p w:rsidR="00636336" w:rsidRPr="0084768F" w:rsidRDefault="00636336" w:rsidP="00636336">
      <w:pPr>
        <w:spacing w:after="0"/>
        <w:jc w:val="both"/>
        <w:rPr>
          <w:rFonts w:ascii="Times New Roman" w:hAnsi="Times New Roman" w:cs="Times New Roman"/>
          <w:sz w:val="25"/>
          <w:szCs w:val="25"/>
          <w:shd w:val="clear" w:color="auto" w:fill="FFFFFF"/>
        </w:rPr>
      </w:pPr>
      <w:proofErr w:type="spellStart"/>
      <w:r w:rsidRPr="0084768F">
        <w:rPr>
          <w:rFonts w:ascii="Times New Roman" w:hAnsi="Times New Roman" w:cs="Times New Roman"/>
          <w:sz w:val="25"/>
          <w:szCs w:val="25"/>
          <w:shd w:val="clear" w:color="auto" w:fill="FFFFFF"/>
        </w:rPr>
        <w:t>Жи-жи-жи</w:t>
      </w:r>
      <w:proofErr w:type="spellEnd"/>
      <w:r w:rsidRPr="0084768F">
        <w:rPr>
          <w:rFonts w:ascii="Times New Roman" w:hAnsi="Times New Roman" w:cs="Times New Roman"/>
          <w:sz w:val="25"/>
          <w:szCs w:val="25"/>
          <w:shd w:val="clear" w:color="auto" w:fill="FFFFFF"/>
        </w:rPr>
        <w:t xml:space="preserve"> - у нас живут ежи,</w:t>
      </w:r>
    </w:p>
    <w:p w:rsidR="00636336" w:rsidRPr="0084768F" w:rsidRDefault="00636336" w:rsidP="00636336">
      <w:pPr>
        <w:spacing w:after="0"/>
        <w:jc w:val="both"/>
        <w:rPr>
          <w:rFonts w:ascii="Times New Roman" w:hAnsi="Times New Roman" w:cs="Times New Roman"/>
          <w:sz w:val="25"/>
          <w:szCs w:val="25"/>
          <w:shd w:val="clear" w:color="auto" w:fill="FFFFFF"/>
        </w:rPr>
      </w:pPr>
      <w:r w:rsidRPr="0084768F">
        <w:rPr>
          <w:rFonts w:ascii="Times New Roman" w:hAnsi="Times New Roman" w:cs="Times New Roman"/>
          <w:sz w:val="25"/>
          <w:szCs w:val="25"/>
          <w:shd w:val="clear" w:color="auto" w:fill="FFFFFF"/>
        </w:rPr>
        <w:t>Ши-ши-</w:t>
      </w:r>
      <w:proofErr w:type="spellStart"/>
      <w:r w:rsidRPr="0084768F">
        <w:rPr>
          <w:rFonts w:ascii="Times New Roman" w:hAnsi="Times New Roman" w:cs="Times New Roman"/>
          <w:sz w:val="25"/>
          <w:szCs w:val="25"/>
          <w:shd w:val="clear" w:color="auto" w:fill="FFFFFF"/>
        </w:rPr>
        <w:t>ши</w:t>
      </w:r>
      <w:proofErr w:type="gramStart"/>
      <w:r w:rsidRPr="0084768F">
        <w:rPr>
          <w:rFonts w:ascii="Times New Roman" w:hAnsi="Times New Roman" w:cs="Times New Roman"/>
          <w:sz w:val="25"/>
          <w:szCs w:val="25"/>
          <w:shd w:val="clear" w:color="auto" w:fill="FFFFFF"/>
        </w:rPr>
        <w:t>,ш</w:t>
      </w:r>
      <w:proofErr w:type="gramEnd"/>
      <w:r w:rsidRPr="0084768F">
        <w:rPr>
          <w:rFonts w:ascii="Times New Roman" w:hAnsi="Times New Roman" w:cs="Times New Roman"/>
          <w:sz w:val="25"/>
          <w:szCs w:val="25"/>
          <w:shd w:val="clear" w:color="auto" w:fill="FFFFFF"/>
        </w:rPr>
        <w:t>и</w:t>
      </w:r>
      <w:proofErr w:type="spellEnd"/>
      <w:r w:rsidRPr="0084768F">
        <w:rPr>
          <w:rFonts w:ascii="Times New Roman" w:hAnsi="Times New Roman" w:cs="Times New Roman"/>
          <w:sz w:val="25"/>
          <w:szCs w:val="25"/>
          <w:shd w:val="clear" w:color="auto" w:fill="FFFFFF"/>
        </w:rPr>
        <w:t>-ши-ши что же шепчут камыши?</w:t>
      </w:r>
    </w:p>
    <w:p w:rsidR="00636336" w:rsidRPr="0084768F" w:rsidRDefault="00636336" w:rsidP="00B3541C">
      <w:pPr>
        <w:spacing w:after="0"/>
        <w:jc w:val="both"/>
        <w:rPr>
          <w:rFonts w:ascii="Times New Roman" w:hAnsi="Times New Roman" w:cs="Times New Roman"/>
          <w:sz w:val="25"/>
          <w:szCs w:val="25"/>
          <w:shd w:val="clear" w:color="auto" w:fill="FFFFFF"/>
        </w:rPr>
      </w:pPr>
      <w:r w:rsidRPr="0084768F">
        <w:rPr>
          <w:rFonts w:ascii="Times New Roman" w:hAnsi="Times New Roman" w:cs="Times New Roman"/>
          <w:sz w:val="25"/>
          <w:szCs w:val="25"/>
          <w:shd w:val="clear" w:color="auto" w:fill="FFFFFF"/>
        </w:rPr>
        <w:t xml:space="preserve">Так в процессе постоянного повторения </w:t>
      </w:r>
      <w:proofErr w:type="spellStart"/>
      <w:r w:rsidRPr="0084768F">
        <w:rPr>
          <w:rFonts w:ascii="Times New Roman" w:hAnsi="Times New Roman" w:cs="Times New Roman"/>
          <w:sz w:val="25"/>
          <w:szCs w:val="25"/>
          <w:shd w:val="clear" w:color="auto" w:fill="FFFFFF"/>
        </w:rPr>
        <w:t>чистоговорок</w:t>
      </w:r>
      <w:proofErr w:type="spellEnd"/>
      <w:r w:rsidRPr="0084768F">
        <w:rPr>
          <w:rFonts w:ascii="Times New Roman" w:hAnsi="Times New Roman" w:cs="Times New Roman"/>
          <w:sz w:val="25"/>
          <w:szCs w:val="25"/>
          <w:shd w:val="clear" w:color="auto" w:fill="FFFFFF"/>
        </w:rPr>
        <w:t xml:space="preserve"> ребенок усваивает </w:t>
      </w:r>
      <w:r w:rsidRPr="0084768F">
        <w:rPr>
          <w:rFonts w:ascii="Times New Roman" w:hAnsi="Times New Roman" w:cs="Times New Roman"/>
          <w:i/>
          <w:sz w:val="25"/>
          <w:szCs w:val="25"/>
          <w:shd w:val="clear" w:color="auto" w:fill="FFFFFF"/>
        </w:rPr>
        <w:t>некоторые </w:t>
      </w:r>
      <w:r w:rsidRPr="0084768F">
        <w:rPr>
          <w:rStyle w:val="a4"/>
          <w:rFonts w:ascii="Times New Roman" w:hAnsi="Times New Roman" w:cs="Times New Roman"/>
          <w:i/>
          <w:sz w:val="25"/>
          <w:szCs w:val="25"/>
          <w:bdr w:val="none" w:sz="0" w:space="0" w:color="auto" w:frame="1"/>
          <w:shd w:val="clear" w:color="auto" w:fill="FFFFFF"/>
        </w:rPr>
        <w:t>грамматические</w:t>
      </w:r>
      <w:r w:rsidRPr="0084768F">
        <w:rPr>
          <w:rFonts w:ascii="Times New Roman" w:hAnsi="Times New Roman" w:cs="Times New Roman"/>
          <w:i/>
          <w:sz w:val="25"/>
          <w:szCs w:val="25"/>
          <w:shd w:val="clear" w:color="auto" w:fill="FFFFFF"/>
        </w:rPr>
        <w:t> нормы русского языка</w:t>
      </w:r>
    </w:p>
    <w:p w:rsidR="00066C1C" w:rsidRPr="0084768F" w:rsidRDefault="00066C1C" w:rsidP="00B3541C">
      <w:pPr>
        <w:spacing w:after="0"/>
        <w:jc w:val="both"/>
        <w:rPr>
          <w:rFonts w:ascii="Times New Roman" w:hAnsi="Times New Roman" w:cs="Times New Roman"/>
          <w:i/>
          <w:sz w:val="25"/>
          <w:szCs w:val="25"/>
          <w:u w:val="single"/>
          <w:bdr w:val="none" w:sz="0" w:space="0" w:color="auto" w:frame="1"/>
          <w:shd w:val="clear" w:color="auto" w:fill="FFFFFF"/>
        </w:rPr>
      </w:pPr>
    </w:p>
    <w:p w:rsidR="00066C1C" w:rsidRPr="0084768F" w:rsidRDefault="00627163" w:rsidP="00B3541C">
      <w:pPr>
        <w:spacing w:after="0"/>
        <w:jc w:val="both"/>
        <w:rPr>
          <w:rFonts w:ascii="Times New Roman" w:hAnsi="Times New Roman" w:cs="Times New Roman"/>
          <w:b/>
          <w:sz w:val="25"/>
          <w:szCs w:val="25"/>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4768F">
        <w:rPr>
          <w:rFonts w:ascii="Times New Roman" w:hAnsi="Times New Roman" w:cs="Times New Roman"/>
          <w:b/>
          <w:sz w:val="25"/>
          <w:szCs w:val="25"/>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6</w:t>
      </w:r>
      <w:r w:rsidR="00066C1C" w:rsidRPr="0084768F">
        <w:rPr>
          <w:rFonts w:ascii="Times New Roman" w:hAnsi="Times New Roman" w:cs="Times New Roman"/>
          <w:b/>
          <w:sz w:val="25"/>
          <w:szCs w:val="25"/>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Игра «Сравни»</w:t>
      </w:r>
    </w:p>
    <w:p w:rsidR="00636336" w:rsidRPr="0084768F" w:rsidRDefault="00636336" w:rsidP="00B3541C">
      <w:pPr>
        <w:spacing w:after="0"/>
        <w:jc w:val="both"/>
        <w:rPr>
          <w:rFonts w:ascii="Times New Roman" w:hAnsi="Times New Roman" w:cs="Times New Roman"/>
          <w:b/>
          <w:sz w:val="25"/>
          <w:szCs w:val="25"/>
          <w:u w:val="single"/>
        </w:rPr>
      </w:pPr>
      <w:r w:rsidRPr="0084768F">
        <w:rPr>
          <w:rFonts w:ascii="Times New Roman" w:hAnsi="Times New Roman" w:cs="Times New Roman"/>
          <w:sz w:val="25"/>
          <w:szCs w:val="25"/>
          <w:shd w:val="clear" w:color="auto" w:fill="FFFFFF"/>
        </w:rPr>
        <w:t xml:space="preserve">Данный </w:t>
      </w:r>
      <w:proofErr w:type="spellStart"/>
      <w:r w:rsidRPr="0084768F">
        <w:rPr>
          <w:rFonts w:ascii="Times New Roman" w:hAnsi="Times New Roman" w:cs="Times New Roman"/>
          <w:sz w:val="25"/>
          <w:szCs w:val="25"/>
          <w:shd w:val="clear" w:color="auto" w:fill="FFFFFF"/>
        </w:rPr>
        <w:t>учебно</w:t>
      </w:r>
      <w:proofErr w:type="spellEnd"/>
      <w:r w:rsidRPr="0084768F">
        <w:rPr>
          <w:rFonts w:ascii="Times New Roman" w:hAnsi="Times New Roman" w:cs="Times New Roman"/>
          <w:sz w:val="25"/>
          <w:szCs w:val="25"/>
          <w:shd w:val="clear" w:color="auto" w:fill="FFFFFF"/>
        </w:rPr>
        <w:t xml:space="preserve"> – игровой комплект представляет собой 36 обучающих картинок</w:t>
      </w:r>
      <w:r w:rsidR="00627163" w:rsidRPr="0084768F">
        <w:rPr>
          <w:rFonts w:ascii="Times New Roman" w:hAnsi="Times New Roman" w:cs="Times New Roman"/>
          <w:sz w:val="25"/>
          <w:szCs w:val="25"/>
          <w:shd w:val="clear" w:color="auto" w:fill="FFFFFF"/>
        </w:rPr>
        <w:t xml:space="preserve"> по темам: «Величина и её измерение», «Качества и свойства предметов», «Особенности движения», «Эмоции» и «Количество, часть»</w:t>
      </w:r>
      <w:r w:rsidRPr="0084768F">
        <w:rPr>
          <w:rFonts w:ascii="Times New Roman" w:hAnsi="Times New Roman" w:cs="Times New Roman"/>
          <w:sz w:val="25"/>
          <w:szCs w:val="25"/>
          <w:shd w:val="clear" w:color="auto" w:fill="FFFFFF"/>
        </w:rPr>
        <w:t>.</w:t>
      </w:r>
    </w:p>
    <w:p w:rsidR="00066C1C" w:rsidRPr="0084768F" w:rsidRDefault="00066C1C" w:rsidP="00B3541C">
      <w:pPr>
        <w:spacing w:after="0"/>
        <w:jc w:val="both"/>
        <w:rPr>
          <w:rFonts w:ascii="Times New Roman" w:hAnsi="Times New Roman" w:cs="Times New Roman"/>
          <w:sz w:val="25"/>
          <w:szCs w:val="25"/>
        </w:rPr>
      </w:pPr>
      <w:r w:rsidRPr="0084768F">
        <w:rPr>
          <w:rFonts w:ascii="Times New Roman" w:hAnsi="Times New Roman" w:cs="Times New Roman"/>
          <w:b/>
          <w:sz w:val="25"/>
          <w:szCs w:val="25"/>
        </w:rPr>
        <w:t>Цель:</w:t>
      </w:r>
      <w:r w:rsidRPr="0084768F">
        <w:rPr>
          <w:rFonts w:ascii="Times New Roman" w:hAnsi="Times New Roman" w:cs="Times New Roman"/>
          <w:sz w:val="25"/>
          <w:szCs w:val="25"/>
        </w:rPr>
        <w:t xml:space="preserve"> учить образовывать антонимы</w:t>
      </w:r>
    </w:p>
    <w:p w:rsidR="00627163" w:rsidRPr="0084768F" w:rsidRDefault="00627163" w:rsidP="00B3541C">
      <w:pPr>
        <w:spacing w:after="0"/>
        <w:jc w:val="both"/>
        <w:rPr>
          <w:rFonts w:ascii="Times New Roman" w:hAnsi="Times New Roman" w:cs="Times New Roman"/>
          <w:sz w:val="25"/>
          <w:szCs w:val="25"/>
        </w:rPr>
      </w:pPr>
      <w:r w:rsidRPr="0084768F">
        <w:rPr>
          <w:rFonts w:ascii="Times New Roman" w:hAnsi="Times New Roman" w:cs="Times New Roman"/>
          <w:b/>
          <w:sz w:val="25"/>
          <w:szCs w:val="25"/>
        </w:rPr>
        <w:t xml:space="preserve">Ход игры: </w:t>
      </w:r>
      <w:r w:rsidRPr="0084768F">
        <w:rPr>
          <w:rFonts w:ascii="Times New Roman" w:hAnsi="Times New Roman" w:cs="Times New Roman"/>
          <w:sz w:val="25"/>
          <w:szCs w:val="25"/>
        </w:rPr>
        <w:t>Педагог берёт карточки с парами предметов по одной теме, например,  «Величина и её измерения». Педагог просит ребенка сравнить свойства предметов и определить, чем они отличаются. Если ребёнок затрудняется с ответом, нужно помочь ему наводящими вопросами.</w:t>
      </w:r>
    </w:p>
    <w:p w:rsidR="00627163" w:rsidRPr="0084768F" w:rsidRDefault="00627163" w:rsidP="00B3541C">
      <w:pPr>
        <w:spacing w:after="0"/>
        <w:jc w:val="both"/>
        <w:rPr>
          <w:rFonts w:ascii="Times New Roman" w:hAnsi="Times New Roman" w:cs="Times New Roman"/>
          <w:sz w:val="25"/>
          <w:szCs w:val="25"/>
        </w:rPr>
      </w:pPr>
    </w:p>
    <w:p w:rsidR="00066C1C" w:rsidRPr="0084768F" w:rsidRDefault="00627163" w:rsidP="00B3541C">
      <w:pPr>
        <w:spacing w:after="0"/>
        <w:jc w:val="both"/>
        <w:rPr>
          <w:rFonts w:ascii="Times New Roman" w:hAnsi="Times New Roman" w:cs="Times New Roman"/>
          <w:b/>
          <w:sz w:val="25"/>
          <w:szCs w:val="25"/>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4768F">
        <w:rPr>
          <w:rFonts w:ascii="Times New Roman" w:hAnsi="Times New Roman" w:cs="Times New Roman"/>
          <w:b/>
          <w:sz w:val="25"/>
          <w:szCs w:val="25"/>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7</w:t>
      </w:r>
      <w:r w:rsidR="00066C1C" w:rsidRPr="0084768F">
        <w:rPr>
          <w:rFonts w:ascii="Times New Roman" w:hAnsi="Times New Roman" w:cs="Times New Roman"/>
          <w:b/>
          <w:sz w:val="25"/>
          <w:szCs w:val="25"/>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.Загадки</w:t>
      </w:r>
    </w:p>
    <w:p w:rsidR="0026343A" w:rsidRPr="0084768F" w:rsidRDefault="0026343A" w:rsidP="00B3541C">
      <w:pPr>
        <w:spacing w:after="0"/>
        <w:jc w:val="both"/>
        <w:rPr>
          <w:rFonts w:ascii="Times New Roman" w:hAnsi="Times New Roman" w:cs="Times New Roman"/>
          <w:sz w:val="25"/>
          <w:szCs w:val="25"/>
        </w:rPr>
      </w:pPr>
      <w:r w:rsidRPr="0084768F">
        <w:rPr>
          <w:rFonts w:ascii="Times New Roman" w:hAnsi="Times New Roman" w:cs="Times New Roman"/>
          <w:sz w:val="25"/>
          <w:szCs w:val="25"/>
        </w:rPr>
        <w:t xml:space="preserve">Данное пособие представлено в количестве 100 </w:t>
      </w:r>
      <w:r w:rsidR="00525EBC" w:rsidRPr="0084768F">
        <w:rPr>
          <w:rFonts w:ascii="Times New Roman" w:hAnsi="Times New Roman" w:cs="Times New Roman"/>
          <w:sz w:val="25"/>
          <w:szCs w:val="25"/>
        </w:rPr>
        <w:t xml:space="preserve">цветных </w:t>
      </w:r>
      <w:r w:rsidRPr="0084768F">
        <w:rPr>
          <w:rFonts w:ascii="Times New Roman" w:hAnsi="Times New Roman" w:cs="Times New Roman"/>
          <w:sz w:val="25"/>
          <w:szCs w:val="25"/>
        </w:rPr>
        <w:t>карточек с загадками.</w:t>
      </w:r>
    </w:p>
    <w:p w:rsidR="00066C1C" w:rsidRPr="0084768F" w:rsidRDefault="0026343A" w:rsidP="00B3541C">
      <w:pPr>
        <w:spacing w:after="0"/>
        <w:jc w:val="both"/>
        <w:rPr>
          <w:rFonts w:ascii="Times New Roman" w:hAnsi="Times New Roman" w:cs="Times New Roman"/>
          <w:sz w:val="25"/>
          <w:szCs w:val="25"/>
          <w:shd w:val="clear" w:color="auto" w:fill="FFFFFF"/>
        </w:rPr>
      </w:pPr>
      <w:r w:rsidRPr="0084768F">
        <w:rPr>
          <w:rFonts w:ascii="Times New Roman" w:hAnsi="Times New Roman" w:cs="Times New Roman"/>
          <w:b/>
          <w:sz w:val="25"/>
          <w:szCs w:val="25"/>
        </w:rPr>
        <w:t>Цель:</w:t>
      </w:r>
      <w:r w:rsidR="00525EBC" w:rsidRPr="0084768F">
        <w:rPr>
          <w:rFonts w:ascii="Times New Roman" w:hAnsi="Times New Roman" w:cs="Times New Roman"/>
          <w:b/>
          <w:sz w:val="25"/>
          <w:szCs w:val="25"/>
        </w:rPr>
        <w:t xml:space="preserve"> </w:t>
      </w:r>
      <w:r w:rsidR="00066C1C" w:rsidRPr="0084768F">
        <w:rPr>
          <w:rFonts w:ascii="Times New Roman" w:hAnsi="Times New Roman" w:cs="Times New Roman"/>
          <w:sz w:val="25"/>
          <w:szCs w:val="25"/>
          <w:shd w:val="clear" w:color="auto" w:fill="FFFFFF"/>
        </w:rPr>
        <w:t>приучать детей к четкой логике, к рассуждению, развивает способность к анализу, обобщению; помочь увидеть вторичные значения слов.</w:t>
      </w:r>
    </w:p>
    <w:p w:rsidR="00525EBC" w:rsidRPr="0084768F" w:rsidRDefault="00525EBC" w:rsidP="00B3541C">
      <w:pPr>
        <w:spacing w:after="0"/>
        <w:jc w:val="both"/>
        <w:rPr>
          <w:rFonts w:ascii="Times New Roman" w:hAnsi="Times New Roman" w:cs="Times New Roman"/>
          <w:sz w:val="25"/>
          <w:szCs w:val="25"/>
        </w:rPr>
      </w:pPr>
      <w:r w:rsidRPr="0084768F">
        <w:rPr>
          <w:rFonts w:ascii="Times New Roman" w:hAnsi="Times New Roman" w:cs="Times New Roman"/>
          <w:b/>
          <w:sz w:val="25"/>
          <w:szCs w:val="25"/>
          <w:shd w:val="clear" w:color="auto" w:fill="FFFFFF"/>
        </w:rPr>
        <w:t>Ход игры:</w:t>
      </w:r>
      <w:r w:rsidRPr="0084768F">
        <w:rPr>
          <w:rFonts w:ascii="Times New Roman" w:hAnsi="Times New Roman" w:cs="Times New Roman"/>
          <w:sz w:val="25"/>
          <w:szCs w:val="25"/>
          <w:shd w:val="clear" w:color="auto" w:fill="FFFFFF"/>
        </w:rPr>
        <w:t xml:space="preserve"> педагог загадывает загадку, дети должны отгадать.</w:t>
      </w:r>
    </w:p>
    <w:p w:rsidR="00627163" w:rsidRPr="0084768F" w:rsidRDefault="00627163" w:rsidP="00B3541C">
      <w:pPr>
        <w:spacing w:after="0"/>
        <w:jc w:val="both"/>
        <w:rPr>
          <w:rFonts w:ascii="Times New Roman" w:hAnsi="Times New Roman" w:cs="Times New Roman"/>
          <w:b/>
          <w:sz w:val="25"/>
          <w:szCs w:val="25"/>
        </w:rPr>
      </w:pPr>
    </w:p>
    <w:p w:rsidR="00066C1C" w:rsidRPr="0084768F" w:rsidRDefault="00627163" w:rsidP="00B3541C">
      <w:pPr>
        <w:spacing w:after="0"/>
        <w:jc w:val="both"/>
        <w:rPr>
          <w:rFonts w:ascii="Times New Roman" w:hAnsi="Times New Roman" w:cs="Times New Roman"/>
          <w:b/>
          <w:sz w:val="25"/>
          <w:szCs w:val="25"/>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84768F">
        <w:rPr>
          <w:rFonts w:ascii="Times New Roman" w:hAnsi="Times New Roman" w:cs="Times New Roman"/>
          <w:b/>
          <w:sz w:val="25"/>
          <w:szCs w:val="25"/>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8</w:t>
      </w:r>
      <w:r w:rsidR="00066C1C" w:rsidRPr="0084768F">
        <w:rPr>
          <w:rFonts w:ascii="Times New Roman" w:hAnsi="Times New Roman" w:cs="Times New Roman"/>
          <w:b/>
          <w:sz w:val="25"/>
          <w:szCs w:val="25"/>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r w:rsidR="00525EBC" w:rsidRPr="0084768F">
        <w:rPr>
          <w:rFonts w:ascii="Times New Roman" w:hAnsi="Times New Roman" w:cs="Times New Roman"/>
          <w:b/>
          <w:sz w:val="25"/>
          <w:szCs w:val="25"/>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Игра</w:t>
      </w:r>
      <w:r w:rsidR="00066C1C" w:rsidRPr="0084768F">
        <w:rPr>
          <w:rFonts w:ascii="Times New Roman" w:hAnsi="Times New Roman" w:cs="Times New Roman"/>
          <w:b/>
          <w:sz w:val="25"/>
          <w:szCs w:val="25"/>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525EBC" w:rsidRPr="0084768F">
        <w:rPr>
          <w:rFonts w:ascii="Times New Roman" w:hAnsi="Times New Roman" w:cs="Times New Roman"/>
          <w:b/>
          <w:sz w:val="25"/>
          <w:szCs w:val="25"/>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«Гласные буквы и звуки»</w:t>
      </w:r>
    </w:p>
    <w:p w:rsidR="00D86475" w:rsidRPr="0084768F" w:rsidRDefault="00D86475" w:rsidP="00B3541C">
      <w:pPr>
        <w:spacing w:after="0"/>
        <w:jc w:val="both"/>
        <w:rPr>
          <w:rFonts w:ascii="Times New Roman" w:hAnsi="Times New Roman" w:cs="Times New Roman"/>
          <w:sz w:val="25"/>
          <w:szCs w:val="25"/>
        </w:rPr>
      </w:pPr>
      <w:r w:rsidRPr="0084768F">
        <w:rPr>
          <w:rFonts w:ascii="Times New Roman" w:hAnsi="Times New Roman" w:cs="Times New Roman"/>
          <w:sz w:val="25"/>
          <w:szCs w:val="25"/>
        </w:rPr>
        <w:t xml:space="preserve">Данное пособие представлено в виде комплекса картинок, начинающихся на гласные звуки (Аист, Утка, Облако и </w:t>
      </w:r>
      <w:proofErr w:type="spellStart"/>
      <w:proofErr w:type="gramStart"/>
      <w:r w:rsidRPr="0084768F">
        <w:rPr>
          <w:rFonts w:ascii="Times New Roman" w:hAnsi="Times New Roman" w:cs="Times New Roman"/>
          <w:sz w:val="25"/>
          <w:szCs w:val="25"/>
        </w:rPr>
        <w:t>и</w:t>
      </w:r>
      <w:proofErr w:type="spellEnd"/>
      <w:proofErr w:type="gramEnd"/>
      <w:r w:rsidRPr="0084768F">
        <w:rPr>
          <w:rFonts w:ascii="Times New Roman" w:hAnsi="Times New Roman" w:cs="Times New Roman"/>
          <w:sz w:val="25"/>
          <w:szCs w:val="25"/>
        </w:rPr>
        <w:t xml:space="preserve"> т.д.) и таблицы букв под данными картинками, обозначающих эти звуки.</w:t>
      </w:r>
    </w:p>
    <w:p w:rsidR="00D86475" w:rsidRPr="0084768F" w:rsidRDefault="00D86475" w:rsidP="00B3541C">
      <w:pPr>
        <w:spacing w:after="0"/>
        <w:jc w:val="both"/>
        <w:rPr>
          <w:rFonts w:ascii="Times New Roman" w:hAnsi="Times New Roman" w:cs="Times New Roman"/>
          <w:sz w:val="25"/>
          <w:szCs w:val="25"/>
          <w:shd w:val="clear" w:color="auto" w:fill="FFFFFF"/>
        </w:rPr>
      </w:pPr>
      <w:r w:rsidRPr="0084768F">
        <w:rPr>
          <w:rFonts w:ascii="Times New Roman" w:hAnsi="Times New Roman" w:cs="Times New Roman"/>
          <w:b/>
          <w:sz w:val="25"/>
          <w:szCs w:val="25"/>
          <w:shd w:val="clear" w:color="auto" w:fill="FFFFFF"/>
        </w:rPr>
        <w:t>Цель:</w:t>
      </w:r>
      <w:r w:rsidRPr="0084768F">
        <w:rPr>
          <w:rFonts w:ascii="Times New Roman" w:hAnsi="Times New Roman" w:cs="Times New Roman"/>
          <w:sz w:val="25"/>
          <w:szCs w:val="25"/>
          <w:shd w:val="clear" w:color="auto" w:fill="FFFFFF"/>
        </w:rPr>
        <w:t xml:space="preserve"> </w:t>
      </w:r>
      <w:r w:rsidR="00066C1C" w:rsidRPr="0084768F">
        <w:rPr>
          <w:rFonts w:ascii="Times New Roman" w:hAnsi="Times New Roman" w:cs="Times New Roman"/>
          <w:sz w:val="25"/>
          <w:szCs w:val="25"/>
          <w:shd w:val="clear" w:color="auto" w:fill="FFFFFF"/>
        </w:rPr>
        <w:t>Эта игра поможет ребенку запомнить гласные звуки и буквы, обозначающие эти звуки.</w:t>
      </w:r>
    </w:p>
    <w:p w:rsidR="00E661BC" w:rsidRPr="0084768F" w:rsidRDefault="00D86475" w:rsidP="00B3541C">
      <w:pPr>
        <w:spacing w:after="0"/>
        <w:jc w:val="both"/>
        <w:rPr>
          <w:rFonts w:ascii="Times New Roman" w:hAnsi="Times New Roman" w:cs="Times New Roman"/>
          <w:b/>
          <w:sz w:val="25"/>
          <w:szCs w:val="25"/>
          <w:shd w:val="clear" w:color="auto" w:fill="FFFFFF"/>
        </w:rPr>
      </w:pPr>
      <w:r w:rsidRPr="0084768F">
        <w:rPr>
          <w:rFonts w:ascii="Times New Roman" w:hAnsi="Times New Roman" w:cs="Times New Roman"/>
          <w:b/>
          <w:sz w:val="25"/>
          <w:szCs w:val="25"/>
          <w:shd w:val="clear" w:color="auto" w:fill="FFFFFF"/>
        </w:rPr>
        <w:t xml:space="preserve">Ход игры: </w:t>
      </w:r>
      <w:r w:rsidRPr="0084768F">
        <w:rPr>
          <w:rFonts w:ascii="Times New Roman" w:hAnsi="Times New Roman" w:cs="Times New Roman"/>
          <w:sz w:val="25"/>
          <w:szCs w:val="25"/>
          <w:shd w:val="clear" w:color="auto" w:fill="FFFFFF"/>
        </w:rPr>
        <w:t>На большом круге педагог выбирает картинку</w:t>
      </w:r>
      <w:r w:rsidRPr="0084768F">
        <w:rPr>
          <w:rFonts w:ascii="Times New Roman" w:hAnsi="Times New Roman" w:cs="Times New Roman"/>
          <w:b/>
          <w:sz w:val="25"/>
          <w:szCs w:val="25"/>
          <w:shd w:val="clear" w:color="auto" w:fill="FFFFFF"/>
        </w:rPr>
        <w:t xml:space="preserve">, </w:t>
      </w:r>
      <w:r w:rsidRPr="0084768F">
        <w:rPr>
          <w:rFonts w:ascii="Times New Roman" w:hAnsi="Times New Roman" w:cs="Times New Roman"/>
          <w:sz w:val="25"/>
          <w:szCs w:val="25"/>
          <w:shd w:val="clear" w:color="auto" w:fill="FFFFFF"/>
        </w:rPr>
        <w:t xml:space="preserve">выделяя голосом первый звук в этом слове, например, </w:t>
      </w:r>
      <w:proofErr w:type="spellStart"/>
      <w:r w:rsidRPr="0084768F">
        <w:rPr>
          <w:rFonts w:ascii="Times New Roman" w:hAnsi="Times New Roman" w:cs="Times New Roman"/>
          <w:sz w:val="25"/>
          <w:szCs w:val="25"/>
          <w:shd w:val="clear" w:color="auto" w:fill="FFFFFF"/>
        </w:rPr>
        <w:t>АААист</w:t>
      </w:r>
      <w:proofErr w:type="spellEnd"/>
      <w:r w:rsidRPr="0084768F">
        <w:rPr>
          <w:rFonts w:ascii="Times New Roman" w:hAnsi="Times New Roman" w:cs="Times New Roman"/>
          <w:sz w:val="25"/>
          <w:szCs w:val="25"/>
          <w:shd w:val="clear" w:color="auto" w:fill="FFFFFF"/>
        </w:rPr>
        <w:t xml:space="preserve">. </w:t>
      </w:r>
      <w:r w:rsidR="00A6257D" w:rsidRPr="0084768F">
        <w:rPr>
          <w:rFonts w:ascii="Times New Roman" w:hAnsi="Times New Roman" w:cs="Times New Roman"/>
          <w:sz w:val="25"/>
          <w:szCs w:val="25"/>
          <w:shd w:val="clear" w:color="auto" w:fill="FFFFFF"/>
        </w:rPr>
        <w:t xml:space="preserve">Педагог спрашивает ребёнка: </w:t>
      </w:r>
      <w:r w:rsidRPr="0084768F">
        <w:rPr>
          <w:rFonts w:ascii="Times New Roman" w:hAnsi="Times New Roman" w:cs="Times New Roman"/>
          <w:sz w:val="25"/>
          <w:szCs w:val="25"/>
          <w:shd w:val="clear" w:color="auto" w:fill="FFFFFF"/>
        </w:rPr>
        <w:t>Что слышится в начале слова?</w:t>
      </w:r>
      <w:r w:rsidR="00A6257D" w:rsidRPr="0084768F">
        <w:rPr>
          <w:rFonts w:ascii="Times New Roman" w:hAnsi="Times New Roman" w:cs="Times New Roman"/>
          <w:sz w:val="25"/>
          <w:szCs w:val="25"/>
          <w:shd w:val="clear" w:color="auto" w:fill="FFFFFF"/>
        </w:rPr>
        <w:t>»</w:t>
      </w:r>
      <w:r w:rsidRPr="0084768F">
        <w:rPr>
          <w:rFonts w:ascii="Times New Roman" w:hAnsi="Times New Roman" w:cs="Times New Roman"/>
          <w:sz w:val="25"/>
          <w:szCs w:val="25"/>
          <w:shd w:val="clear" w:color="auto" w:fill="FFFFFF"/>
        </w:rPr>
        <w:t xml:space="preserve"> (звук </w:t>
      </w:r>
      <w:r w:rsidR="00A6257D" w:rsidRPr="0084768F">
        <w:rPr>
          <w:rFonts w:ascii="Times New Roman" w:hAnsi="Times New Roman" w:cs="Times New Roman"/>
          <w:sz w:val="25"/>
          <w:szCs w:val="25"/>
          <w:shd w:val="clear" w:color="auto" w:fill="FFFFFF"/>
        </w:rPr>
        <w:t>«</w:t>
      </w:r>
      <w:r w:rsidRPr="0084768F">
        <w:rPr>
          <w:rFonts w:ascii="Times New Roman" w:hAnsi="Times New Roman" w:cs="Times New Roman"/>
          <w:sz w:val="25"/>
          <w:szCs w:val="25"/>
          <w:shd w:val="clear" w:color="auto" w:fill="FFFFFF"/>
        </w:rPr>
        <w:t>А</w:t>
      </w:r>
      <w:r w:rsidR="00A6257D" w:rsidRPr="0084768F">
        <w:rPr>
          <w:rFonts w:ascii="Times New Roman" w:hAnsi="Times New Roman" w:cs="Times New Roman"/>
          <w:sz w:val="25"/>
          <w:szCs w:val="25"/>
          <w:shd w:val="clear" w:color="auto" w:fill="FFFFFF"/>
        </w:rPr>
        <w:t>»</w:t>
      </w:r>
      <w:r w:rsidRPr="0084768F">
        <w:rPr>
          <w:rFonts w:ascii="Times New Roman" w:hAnsi="Times New Roman" w:cs="Times New Roman"/>
          <w:sz w:val="25"/>
          <w:szCs w:val="25"/>
          <w:shd w:val="clear" w:color="auto" w:fill="FFFFFF"/>
        </w:rPr>
        <w:t>)</w:t>
      </w:r>
      <w:proofErr w:type="gramStart"/>
      <w:r w:rsidR="00A6257D" w:rsidRPr="0084768F">
        <w:rPr>
          <w:rFonts w:ascii="Times New Roman" w:hAnsi="Times New Roman" w:cs="Times New Roman"/>
          <w:sz w:val="25"/>
          <w:szCs w:val="25"/>
          <w:shd w:val="clear" w:color="auto" w:fill="FFFFFF"/>
        </w:rPr>
        <w:t>.З</w:t>
      </w:r>
      <w:proofErr w:type="gramEnd"/>
      <w:r w:rsidR="00A6257D" w:rsidRPr="0084768F">
        <w:rPr>
          <w:rFonts w:ascii="Times New Roman" w:hAnsi="Times New Roman" w:cs="Times New Roman"/>
          <w:sz w:val="25"/>
          <w:szCs w:val="25"/>
          <w:shd w:val="clear" w:color="auto" w:fill="FFFFFF"/>
        </w:rPr>
        <w:t xml:space="preserve">атем педагог просит ребенка соединить картинку и букву,  с которой начинается это слово. Повторяет то </w:t>
      </w:r>
      <w:r w:rsidR="00327359" w:rsidRPr="0084768F">
        <w:rPr>
          <w:rFonts w:ascii="Times New Roman" w:hAnsi="Times New Roman" w:cs="Times New Roman"/>
          <w:sz w:val="25"/>
          <w:szCs w:val="25"/>
          <w:shd w:val="clear" w:color="auto" w:fill="FFFFFF"/>
        </w:rPr>
        <w:t>же самое с</w:t>
      </w:r>
      <w:r w:rsidR="00A6257D" w:rsidRPr="0084768F">
        <w:rPr>
          <w:rFonts w:ascii="Times New Roman" w:hAnsi="Times New Roman" w:cs="Times New Roman"/>
          <w:sz w:val="25"/>
          <w:szCs w:val="25"/>
          <w:shd w:val="clear" w:color="auto" w:fill="FFFFFF"/>
        </w:rPr>
        <w:t xml:space="preserve"> другими картинками и звуками. </w:t>
      </w:r>
      <w:r w:rsidR="00327359" w:rsidRPr="0084768F">
        <w:rPr>
          <w:rFonts w:ascii="Times New Roman" w:hAnsi="Times New Roman" w:cs="Times New Roman"/>
          <w:sz w:val="25"/>
          <w:szCs w:val="25"/>
          <w:shd w:val="clear" w:color="auto" w:fill="FFFFFF"/>
        </w:rPr>
        <w:t>Затем педагог предлагает ребенку рассмотреть таблицу букв под кругом, даёт понять, что все эти буквы обозначают гласные звуки.</w:t>
      </w:r>
      <w:r w:rsidR="00066C1C" w:rsidRPr="0084768F">
        <w:rPr>
          <w:rFonts w:ascii="Times New Roman" w:hAnsi="Times New Roman" w:cs="Times New Roman"/>
          <w:b/>
          <w:sz w:val="25"/>
          <w:szCs w:val="25"/>
          <w:shd w:val="clear" w:color="auto" w:fill="FFFFFF"/>
        </w:rPr>
        <w:br/>
      </w:r>
    </w:p>
    <w:p w:rsidR="00066C1C" w:rsidRPr="0084768F" w:rsidRDefault="00627163" w:rsidP="00B3541C">
      <w:pPr>
        <w:spacing w:after="0"/>
        <w:jc w:val="both"/>
        <w:rPr>
          <w:rFonts w:ascii="Times New Roman" w:hAnsi="Times New Roman" w:cs="Times New Roman"/>
          <w:b/>
          <w:sz w:val="25"/>
          <w:szCs w:val="25"/>
          <w:u w:val="single"/>
          <w:shd w:val="clear" w:color="auto" w:fill="FFFFFF"/>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4768F">
        <w:rPr>
          <w:rFonts w:ascii="Times New Roman" w:hAnsi="Times New Roman" w:cs="Times New Roman"/>
          <w:b/>
          <w:sz w:val="25"/>
          <w:szCs w:val="25"/>
          <w:u w:val="single"/>
          <w:shd w:val="clear" w:color="auto" w:fill="FFFFFF"/>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9</w:t>
      </w:r>
      <w:r w:rsidR="00066C1C" w:rsidRPr="0084768F">
        <w:rPr>
          <w:rFonts w:ascii="Times New Roman" w:hAnsi="Times New Roman" w:cs="Times New Roman"/>
          <w:b/>
          <w:sz w:val="25"/>
          <w:szCs w:val="25"/>
          <w:u w:val="single"/>
          <w:shd w:val="clear" w:color="auto" w:fill="FFFFFF"/>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327359" w:rsidRPr="0084768F">
        <w:rPr>
          <w:rFonts w:ascii="Times New Roman" w:hAnsi="Times New Roman" w:cs="Times New Roman"/>
          <w:b/>
          <w:sz w:val="25"/>
          <w:szCs w:val="25"/>
          <w:u w:val="single"/>
          <w:shd w:val="clear" w:color="auto" w:fill="FFFFFF"/>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Игра «</w:t>
      </w:r>
      <w:r w:rsidR="00066C1C" w:rsidRPr="0084768F">
        <w:rPr>
          <w:rFonts w:ascii="Times New Roman" w:hAnsi="Times New Roman" w:cs="Times New Roman"/>
          <w:b/>
          <w:sz w:val="25"/>
          <w:szCs w:val="25"/>
          <w:u w:val="single"/>
          <w:shd w:val="clear" w:color="auto" w:fill="FFFFFF"/>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Описательные рассказы</w:t>
      </w:r>
      <w:r w:rsidR="00327359" w:rsidRPr="0084768F">
        <w:rPr>
          <w:rFonts w:ascii="Times New Roman" w:hAnsi="Times New Roman" w:cs="Times New Roman"/>
          <w:b/>
          <w:sz w:val="25"/>
          <w:szCs w:val="25"/>
          <w:u w:val="single"/>
          <w:shd w:val="clear" w:color="auto" w:fill="FFFFFF"/>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327359" w:rsidRPr="0084768F" w:rsidRDefault="00327359" w:rsidP="00B3541C">
      <w:pPr>
        <w:spacing w:after="0"/>
        <w:jc w:val="both"/>
        <w:rPr>
          <w:rFonts w:ascii="Times New Roman" w:hAnsi="Times New Roman" w:cs="Times New Roman"/>
          <w:sz w:val="25"/>
          <w:szCs w:val="25"/>
          <w:shd w:val="clear" w:color="auto" w:fill="FFFFFF"/>
        </w:rPr>
      </w:pPr>
      <w:r w:rsidRPr="0084768F">
        <w:rPr>
          <w:rFonts w:ascii="Times New Roman" w:hAnsi="Times New Roman" w:cs="Times New Roman"/>
          <w:sz w:val="25"/>
          <w:szCs w:val="25"/>
          <w:shd w:val="clear" w:color="auto" w:fill="FFFFFF"/>
        </w:rPr>
        <w:t>Данная игра представляет собой набор картинок по темам: «Времена года», «Хлеб всему голова», «Наш город», «Продукты питания».</w:t>
      </w:r>
    </w:p>
    <w:p w:rsidR="00066C1C" w:rsidRPr="0084768F" w:rsidRDefault="00066C1C" w:rsidP="00B3541C">
      <w:pPr>
        <w:spacing w:after="0"/>
        <w:jc w:val="both"/>
        <w:rPr>
          <w:rFonts w:ascii="Times New Roman" w:hAnsi="Times New Roman" w:cs="Times New Roman"/>
          <w:sz w:val="25"/>
          <w:szCs w:val="25"/>
        </w:rPr>
      </w:pPr>
      <w:r w:rsidRPr="0084768F">
        <w:rPr>
          <w:rFonts w:ascii="Times New Roman" w:hAnsi="Times New Roman" w:cs="Times New Roman"/>
          <w:b/>
          <w:sz w:val="25"/>
          <w:szCs w:val="25"/>
        </w:rPr>
        <w:t>Цель:</w:t>
      </w:r>
      <w:r w:rsidRPr="0084768F">
        <w:rPr>
          <w:rFonts w:ascii="Times New Roman" w:hAnsi="Times New Roman" w:cs="Times New Roman"/>
          <w:sz w:val="25"/>
          <w:szCs w:val="25"/>
        </w:rPr>
        <w:t xml:space="preserve"> учить детей давать </w:t>
      </w:r>
      <w:r w:rsidRPr="0084768F">
        <w:rPr>
          <w:rFonts w:ascii="Times New Roman" w:hAnsi="Times New Roman" w:cs="Times New Roman"/>
          <w:sz w:val="25"/>
          <w:szCs w:val="25"/>
          <w:shd w:val="clear" w:color="auto" w:fill="FFFFFF"/>
        </w:rPr>
        <w:t>характеристику предмета, явления</w:t>
      </w:r>
      <w:r w:rsidRPr="0084768F">
        <w:rPr>
          <w:rFonts w:ascii="Times New Roman" w:hAnsi="Times New Roman" w:cs="Times New Roman"/>
          <w:sz w:val="25"/>
          <w:szCs w:val="25"/>
        </w:rPr>
        <w:t xml:space="preserve">  продолжать учить связности, развернутости, непрерывности высказывания.</w:t>
      </w:r>
    </w:p>
    <w:p w:rsidR="000C4EA4" w:rsidRPr="0084768F" w:rsidRDefault="000C4EA4" w:rsidP="00B3541C">
      <w:pPr>
        <w:spacing w:after="0"/>
        <w:jc w:val="both"/>
        <w:rPr>
          <w:rFonts w:ascii="Times New Roman" w:hAnsi="Times New Roman" w:cs="Times New Roman"/>
          <w:sz w:val="25"/>
          <w:szCs w:val="25"/>
        </w:rPr>
      </w:pPr>
      <w:r w:rsidRPr="0084768F">
        <w:rPr>
          <w:rFonts w:ascii="Times New Roman" w:hAnsi="Times New Roman" w:cs="Times New Roman"/>
          <w:b/>
          <w:sz w:val="25"/>
          <w:szCs w:val="25"/>
        </w:rPr>
        <w:t xml:space="preserve">Ход игры: </w:t>
      </w:r>
      <w:r w:rsidRPr="0084768F">
        <w:rPr>
          <w:rFonts w:ascii="Times New Roman" w:hAnsi="Times New Roman" w:cs="Times New Roman"/>
          <w:sz w:val="25"/>
          <w:szCs w:val="25"/>
        </w:rPr>
        <w:t>педагог даёт ребенку карточку по определенной теме и просит составить рассказ. Если ребенок затрудняется с ответом, педагог помогает наводящими вопросами, даёт образец описательного рассказа.</w:t>
      </w:r>
    </w:p>
    <w:p w:rsidR="000C4EA4" w:rsidRPr="0084768F" w:rsidRDefault="000C4EA4" w:rsidP="00B3541C">
      <w:pPr>
        <w:spacing w:after="0"/>
        <w:jc w:val="both"/>
        <w:rPr>
          <w:rFonts w:ascii="Times New Roman" w:hAnsi="Times New Roman" w:cs="Times New Roman"/>
          <w:sz w:val="25"/>
          <w:szCs w:val="25"/>
        </w:rPr>
      </w:pPr>
    </w:p>
    <w:p w:rsidR="000C4EA4" w:rsidRPr="0084768F" w:rsidRDefault="000C4EA4" w:rsidP="00B3541C">
      <w:pPr>
        <w:spacing w:after="0"/>
        <w:jc w:val="both"/>
        <w:rPr>
          <w:rFonts w:ascii="Times New Roman" w:hAnsi="Times New Roman" w:cs="Times New Roman"/>
          <w:b/>
          <w:caps/>
          <w:sz w:val="25"/>
          <w:szCs w:val="25"/>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4768F">
        <w:rPr>
          <w:rFonts w:ascii="Times New Roman" w:hAnsi="Times New Roman" w:cs="Times New Roman"/>
          <w:b/>
          <w:caps/>
          <w:sz w:val="25"/>
          <w:szCs w:val="25"/>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10. Игра «По дороге сказок»</w:t>
      </w:r>
    </w:p>
    <w:p w:rsidR="00066C1C" w:rsidRPr="0084768F" w:rsidRDefault="000C4EA4" w:rsidP="00E661BC">
      <w:pPr>
        <w:spacing w:after="0"/>
        <w:jc w:val="both"/>
        <w:rPr>
          <w:rFonts w:ascii="Times New Roman" w:hAnsi="Times New Roman" w:cs="Times New Roman"/>
          <w:sz w:val="25"/>
          <w:szCs w:val="25"/>
        </w:rPr>
      </w:pPr>
      <w:r w:rsidRPr="0084768F">
        <w:rPr>
          <w:rFonts w:ascii="Times New Roman" w:hAnsi="Times New Roman" w:cs="Times New Roman"/>
          <w:sz w:val="25"/>
          <w:szCs w:val="25"/>
        </w:rPr>
        <w:t xml:space="preserve">Данное пособие представлено в виде разрезных картинок по сказкам: </w:t>
      </w:r>
      <w:r w:rsidR="00E661BC" w:rsidRPr="0084768F">
        <w:rPr>
          <w:rFonts w:ascii="Times New Roman" w:hAnsi="Times New Roman" w:cs="Times New Roman"/>
          <w:sz w:val="25"/>
          <w:szCs w:val="25"/>
        </w:rPr>
        <w:t>«</w:t>
      </w:r>
      <w:proofErr w:type="spellStart"/>
      <w:r w:rsidR="00E661BC" w:rsidRPr="0084768F">
        <w:rPr>
          <w:rFonts w:ascii="Times New Roman" w:hAnsi="Times New Roman" w:cs="Times New Roman"/>
          <w:sz w:val="25"/>
          <w:szCs w:val="25"/>
        </w:rPr>
        <w:t>Чипполино</w:t>
      </w:r>
      <w:proofErr w:type="spellEnd"/>
      <w:r w:rsidR="00E661BC" w:rsidRPr="0084768F">
        <w:rPr>
          <w:rFonts w:ascii="Times New Roman" w:hAnsi="Times New Roman" w:cs="Times New Roman"/>
          <w:sz w:val="25"/>
          <w:szCs w:val="25"/>
        </w:rPr>
        <w:t>», «Красная шапочка», «</w:t>
      </w:r>
      <w:proofErr w:type="spellStart"/>
      <w:r w:rsidR="00E661BC" w:rsidRPr="0084768F">
        <w:rPr>
          <w:rFonts w:ascii="Times New Roman" w:hAnsi="Times New Roman" w:cs="Times New Roman"/>
          <w:sz w:val="25"/>
          <w:szCs w:val="25"/>
        </w:rPr>
        <w:t>Дюймовочка</w:t>
      </w:r>
      <w:proofErr w:type="spellEnd"/>
      <w:r w:rsidR="00E661BC" w:rsidRPr="0084768F">
        <w:rPr>
          <w:rFonts w:ascii="Times New Roman" w:hAnsi="Times New Roman" w:cs="Times New Roman"/>
          <w:sz w:val="25"/>
          <w:szCs w:val="25"/>
        </w:rPr>
        <w:t>», «Гуси – лебеди», «Винни Пух и его друзья».</w:t>
      </w:r>
    </w:p>
    <w:p w:rsidR="00E661BC" w:rsidRPr="0084768F" w:rsidRDefault="00E661BC" w:rsidP="00E661BC">
      <w:pPr>
        <w:spacing w:after="0"/>
        <w:jc w:val="both"/>
        <w:rPr>
          <w:rFonts w:ascii="Times New Roman" w:hAnsi="Times New Roman" w:cs="Times New Roman"/>
          <w:sz w:val="25"/>
          <w:szCs w:val="25"/>
        </w:rPr>
      </w:pPr>
      <w:r w:rsidRPr="0084768F">
        <w:rPr>
          <w:rFonts w:ascii="Times New Roman" w:hAnsi="Times New Roman" w:cs="Times New Roman"/>
          <w:b/>
          <w:sz w:val="25"/>
          <w:szCs w:val="25"/>
        </w:rPr>
        <w:lastRenderedPageBreak/>
        <w:t>Цель:</w:t>
      </w:r>
      <w:r w:rsidRPr="0084768F">
        <w:rPr>
          <w:rFonts w:ascii="Times New Roman" w:hAnsi="Times New Roman" w:cs="Times New Roman"/>
          <w:sz w:val="25"/>
          <w:szCs w:val="25"/>
        </w:rPr>
        <w:t xml:space="preserve"> развитие целостности зрительного восприятия, развитие речи и </w:t>
      </w:r>
      <w:proofErr w:type="spellStart"/>
      <w:r w:rsidRPr="0084768F">
        <w:rPr>
          <w:rFonts w:ascii="Times New Roman" w:hAnsi="Times New Roman" w:cs="Times New Roman"/>
          <w:sz w:val="25"/>
          <w:szCs w:val="25"/>
        </w:rPr>
        <w:t>аналитико</w:t>
      </w:r>
      <w:proofErr w:type="spellEnd"/>
      <w:r w:rsidRPr="0084768F">
        <w:rPr>
          <w:rFonts w:ascii="Times New Roman" w:hAnsi="Times New Roman" w:cs="Times New Roman"/>
          <w:sz w:val="25"/>
          <w:szCs w:val="25"/>
        </w:rPr>
        <w:t xml:space="preserve"> – синтетического мышления, закрепление знаний по сказкам.</w:t>
      </w:r>
    </w:p>
    <w:p w:rsidR="00E661BC" w:rsidRPr="0084768F" w:rsidRDefault="00E661BC" w:rsidP="00E661BC">
      <w:pPr>
        <w:spacing w:after="0"/>
        <w:jc w:val="both"/>
        <w:rPr>
          <w:rFonts w:ascii="Times New Roman" w:hAnsi="Times New Roman" w:cs="Times New Roman"/>
          <w:sz w:val="25"/>
          <w:szCs w:val="25"/>
        </w:rPr>
      </w:pPr>
      <w:r w:rsidRPr="0084768F">
        <w:rPr>
          <w:rFonts w:ascii="Times New Roman" w:hAnsi="Times New Roman" w:cs="Times New Roman"/>
          <w:b/>
          <w:sz w:val="25"/>
          <w:szCs w:val="25"/>
        </w:rPr>
        <w:t>Ход игры</w:t>
      </w:r>
      <w:r w:rsidRPr="0084768F">
        <w:rPr>
          <w:rFonts w:ascii="Times New Roman" w:hAnsi="Times New Roman" w:cs="Times New Roman"/>
          <w:sz w:val="25"/>
          <w:szCs w:val="25"/>
        </w:rPr>
        <w:t>: ребенок собирает разрезную картинку и говорит, какую сказку он собрал.</w:t>
      </w:r>
    </w:p>
    <w:p w:rsidR="00E661BC" w:rsidRPr="0084768F" w:rsidRDefault="00E661BC" w:rsidP="00B3541C">
      <w:pPr>
        <w:jc w:val="both"/>
        <w:rPr>
          <w:rFonts w:ascii="Times New Roman" w:hAnsi="Times New Roman" w:cs="Times New Roman"/>
          <w:sz w:val="25"/>
          <w:szCs w:val="25"/>
        </w:rPr>
      </w:pPr>
    </w:p>
    <w:p w:rsidR="00724653" w:rsidRPr="0084768F" w:rsidRDefault="00913668" w:rsidP="00B3541C">
      <w:pPr>
        <w:jc w:val="both"/>
        <w:rPr>
          <w:rFonts w:ascii="Times New Roman" w:hAnsi="Times New Roman" w:cs="Times New Roman"/>
          <w:sz w:val="25"/>
          <w:szCs w:val="25"/>
        </w:rPr>
      </w:pPr>
      <w:r w:rsidRPr="0084768F">
        <w:rPr>
          <w:rFonts w:ascii="Times New Roman" w:hAnsi="Times New Roman" w:cs="Times New Roman"/>
          <w:b/>
          <w:sz w:val="25"/>
          <w:szCs w:val="25"/>
        </w:rPr>
        <w:t xml:space="preserve">      </w:t>
      </w:r>
      <w:r w:rsidR="00724653" w:rsidRPr="0084768F">
        <w:rPr>
          <w:rFonts w:ascii="Times New Roman" w:hAnsi="Times New Roman" w:cs="Times New Roman"/>
          <w:b/>
          <w:sz w:val="25"/>
          <w:szCs w:val="25"/>
          <w:u w:val="single"/>
        </w:rPr>
        <w:t>В приложении</w:t>
      </w:r>
      <w:r w:rsidR="00724653" w:rsidRPr="0084768F">
        <w:rPr>
          <w:rFonts w:ascii="Times New Roman" w:hAnsi="Times New Roman" w:cs="Times New Roman"/>
          <w:sz w:val="25"/>
          <w:szCs w:val="25"/>
        </w:rPr>
        <w:t xml:space="preserve"> к </w:t>
      </w:r>
      <w:proofErr w:type="gramStart"/>
      <w:r w:rsidR="00724653" w:rsidRPr="0084768F">
        <w:rPr>
          <w:rFonts w:ascii="Times New Roman" w:hAnsi="Times New Roman" w:cs="Times New Roman"/>
          <w:sz w:val="25"/>
          <w:szCs w:val="25"/>
        </w:rPr>
        <w:t>данному</w:t>
      </w:r>
      <w:proofErr w:type="gramEnd"/>
      <w:r w:rsidR="00724653" w:rsidRPr="0084768F">
        <w:rPr>
          <w:rFonts w:ascii="Times New Roman" w:hAnsi="Times New Roman" w:cs="Times New Roman"/>
          <w:sz w:val="25"/>
          <w:szCs w:val="25"/>
        </w:rPr>
        <w:t xml:space="preserve"> </w:t>
      </w:r>
      <w:proofErr w:type="spellStart"/>
      <w:r w:rsidR="00724653" w:rsidRPr="0084768F">
        <w:rPr>
          <w:rFonts w:ascii="Times New Roman" w:hAnsi="Times New Roman" w:cs="Times New Roman"/>
          <w:sz w:val="25"/>
          <w:szCs w:val="25"/>
        </w:rPr>
        <w:t>лэпбуку</w:t>
      </w:r>
      <w:proofErr w:type="spellEnd"/>
      <w:r w:rsidRPr="0084768F">
        <w:rPr>
          <w:rFonts w:ascii="Times New Roman" w:hAnsi="Times New Roman" w:cs="Times New Roman"/>
          <w:sz w:val="25"/>
          <w:szCs w:val="25"/>
        </w:rPr>
        <w:t xml:space="preserve"> представлены:</w:t>
      </w:r>
    </w:p>
    <w:p w:rsidR="00913668" w:rsidRPr="0084768F" w:rsidRDefault="00913668" w:rsidP="00B3541C">
      <w:pPr>
        <w:jc w:val="both"/>
        <w:rPr>
          <w:rFonts w:ascii="Times New Roman" w:hAnsi="Times New Roman" w:cs="Times New Roman"/>
          <w:sz w:val="25"/>
          <w:szCs w:val="25"/>
        </w:rPr>
      </w:pPr>
      <w:r w:rsidRPr="0084768F">
        <w:rPr>
          <w:rFonts w:ascii="Times New Roman" w:hAnsi="Times New Roman" w:cs="Times New Roman"/>
          <w:sz w:val="25"/>
          <w:szCs w:val="25"/>
        </w:rPr>
        <w:t xml:space="preserve">- </w:t>
      </w:r>
      <w:r w:rsidRPr="0084768F">
        <w:rPr>
          <w:rFonts w:ascii="Times New Roman" w:hAnsi="Times New Roman" w:cs="Times New Roman"/>
          <w:b/>
          <w:i/>
          <w:sz w:val="25"/>
          <w:szCs w:val="25"/>
        </w:rPr>
        <w:t xml:space="preserve">картотека игр для </w:t>
      </w:r>
      <w:proofErr w:type="spellStart"/>
      <w:r w:rsidRPr="0084768F">
        <w:rPr>
          <w:rFonts w:ascii="Times New Roman" w:hAnsi="Times New Roman" w:cs="Times New Roman"/>
          <w:b/>
          <w:i/>
          <w:sz w:val="25"/>
          <w:szCs w:val="25"/>
        </w:rPr>
        <w:t>гиперактивных</w:t>
      </w:r>
      <w:proofErr w:type="spellEnd"/>
      <w:r w:rsidRPr="0084768F">
        <w:rPr>
          <w:rFonts w:ascii="Times New Roman" w:hAnsi="Times New Roman" w:cs="Times New Roman"/>
          <w:b/>
          <w:i/>
          <w:sz w:val="25"/>
          <w:szCs w:val="25"/>
        </w:rPr>
        <w:t xml:space="preserve"> детей</w:t>
      </w:r>
      <w:r w:rsidRPr="0084768F">
        <w:rPr>
          <w:rFonts w:ascii="Times New Roman" w:hAnsi="Times New Roman" w:cs="Times New Roman"/>
          <w:sz w:val="25"/>
          <w:szCs w:val="25"/>
        </w:rPr>
        <w:t xml:space="preserve">, целью которых является развитие коммуникативных, эмоционально – волевых, речевых навыков у </w:t>
      </w:r>
      <w:proofErr w:type="spellStart"/>
      <w:r w:rsidRPr="0084768F">
        <w:rPr>
          <w:rFonts w:ascii="Times New Roman" w:hAnsi="Times New Roman" w:cs="Times New Roman"/>
          <w:sz w:val="25"/>
          <w:szCs w:val="25"/>
        </w:rPr>
        <w:t>гиперактивных</w:t>
      </w:r>
      <w:proofErr w:type="spellEnd"/>
      <w:r w:rsidRPr="0084768F">
        <w:rPr>
          <w:rFonts w:ascii="Times New Roman" w:hAnsi="Times New Roman" w:cs="Times New Roman"/>
          <w:sz w:val="25"/>
          <w:szCs w:val="25"/>
        </w:rPr>
        <w:t xml:space="preserve"> дошкольников.</w:t>
      </w:r>
    </w:p>
    <w:p w:rsidR="00913668" w:rsidRPr="0084768F" w:rsidRDefault="00913668" w:rsidP="00B3541C">
      <w:pPr>
        <w:jc w:val="both"/>
        <w:rPr>
          <w:rFonts w:ascii="Times New Roman" w:hAnsi="Times New Roman" w:cs="Times New Roman"/>
          <w:sz w:val="25"/>
          <w:szCs w:val="25"/>
        </w:rPr>
      </w:pPr>
      <w:r w:rsidRPr="0084768F">
        <w:rPr>
          <w:rFonts w:ascii="Times New Roman" w:hAnsi="Times New Roman" w:cs="Times New Roman"/>
          <w:sz w:val="25"/>
          <w:szCs w:val="25"/>
        </w:rPr>
        <w:t xml:space="preserve">- </w:t>
      </w:r>
      <w:r w:rsidR="00497FEF" w:rsidRPr="0084768F">
        <w:rPr>
          <w:rFonts w:ascii="Times New Roman" w:hAnsi="Times New Roman" w:cs="Times New Roman"/>
          <w:b/>
          <w:i/>
          <w:sz w:val="25"/>
          <w:szCs w:val="25"/>
        </w:rPr>
        <w:t xml:space="preserve">картотека </w:t>
      </w:r>
      <w:proofErr w:type="spellStart"/>
      <w:r w:rsidR="00497FEF" w:rsidRPr="0084768F">
        <w:rPr>
          <w:rFonts w:ascii="Times New Roman" w:hAnsi="Times New Roman" w:cs="Times New Roman"/>
          <w:b/>
          <w:i/>
          <w:sz w:val="25"/>
          <w:szCs w:val="25"/>
        </w:rPr>
        <w:t>потешек</w:t>
      </w:r>
      <w:proofErr w:type="spellEnd"/>
      <w:r w:rsidRPr="0084768F">
        <w:rPr>
          <w:rFonts w:ascii="Times New Roman" w:hAnsi="Times New Roman" w:cs="Times New Roman"/>
          <w:b/>
          <w:i/>
          <w:sz w:val="25"/>
          <w:szCs w:val="25"/>
        </w:rPr>
        <w:t xml:space="preserve">, </w:t>
      </w:r>
      <w:r w:rsidR="00497FEF" w:rsidRPr="0084768F">
        <w:rPr>
          <w:rFonts w:ascii="Times New Roman" w:hAnsi="Times New Roman" w:cs="Times New Roman"/>
          <w:b/>
          <w:i/>
          <w:sz w:val="25"/>
          <w:szCs w:val="25"/>
        </w:rPr>
        <w:t>считалок, пальчиковых гимнастик, физкультминуток,</w:t>
      </w:r>
      <w:r w:rsidR="00497FEF" w:rsidRPr="0084768F">
        <w:rPr>
          <w:rFonts w:ascii="Times New Roman" w:hAnsi="Times New Roman" w:cs="Times New Roman"/>
          <w:sz w:val="25"/>
          <w:szCs w:val="25"/>
        </w:rPr>
        <w:t xml:space="preserve"> целью которых является развитие координации речи с движением, поддерживание интереса детей к устному народному творчеству, развитие внимания, чувства ритма.</w:t>
      </w:r>
    </w:p>
    <w:p w:rsidR="00497FEF" w:rsidRPr="0084768F" w:rsidRDefault="00497FEF" w:rsidP="00B3541C">
      <w:pPr>
        <w:jc w:val="both"/>
        <w:rPr>
          <w:rFonts w:ascii="Times New Roman" w:hAnsi="Times New Roman" w:cs="Times New Roman"/>
          <w:sz w:val="25"/>
          <w:szCs w:val="25"/>
        </w:rPr>
      </w:pPr>
      <w:r w:rsidRPr="0084768F">
        <w:rPr>
          <w:rFonts w:ascii="Times New Roman" w:hAnsi="Times New Roman" w:cs="Times New Roman"/>
          <w:sz w:val="25"/>
          <w:szCs w:val="25"/>
        </w:rPr>
        <w:t xml:space="preserve">- </w:t>
      </w:r>
      <w:r w:rsidRPr="0084768F">
        <w:rPr>
          <w:rFonts w:ascii="Times New Roman" w:hAnsi="Times New Roman" w:cs="Times New Roman"/>
          <w:b/>
          <w:i/>
          <w:sz w:val="25"/>
          <w:szCs w:val="25"/>
        </w:rPr>
        <w:t>игра «Волшебное путешествие</w:t>
      </w:r>
      <w:r w:rsidRPr="0084768F">
        <w:rPr>
          <w:rFonts w:ascii="Times New Roman" w:hAnsi="Times New Roman" w:cs="Times New Roman"/>
          <w:sz w:val="25"/>
          <w:szCs w:val="25"/>
        </w:rPr>
        <w:t>, целью которой является развитие воображения, связной речи, логического мышления. Ход игры: ребенок надевает волшебную шляпу, закрывает глаза и фантазирует, где он находится, например, волшебны</w:t>
      </w:r>
      <w:r w:rsidR="003B7D7E" w:rsidRPr="0084768F">
        <w:rPr>
          <w:rFonts w:ascii="Times New Roman" w:hAnsi="Times New Roman" w:cs="Times New Roman"/>
          <w:sz w:val="25"/>
          <w:szCs w:val="25"/>
        </w:rPr>
        <w:t xml:space="preserve">й лес, космос или морской пляж, </w:t>
      </w:r>
      <w:r w:rsidRPr="0084768F">
        <w:rPr>
          <w:rFonts w:ascii="Times New Roman" w:hAnsi="Times New Roman" w:cs="Times New Roman"/>
          <w:sz w:val="25"/>
          <w:szCs w:val="25"/>
        </w:rPr>
        <w:t xml:space="preserve">делится своими впечатлениями </w:t>
      </w:r>
      <w:proofErr w:type="gramStart"/>
      <w:r w:rsidRPr="0084768F">
        <w:rPr>
          <w:rFonts w:ascii="Times New Roman" w:hAnsi="Times New Roman" w:cs="Times New Roman"/>
          <w:sz w:val="25"/>
          <w:szCs w:val="25"/>
        </w:rPr>
        <w:t>со</w:t>
      </w:r>
      <w:proofErr w:type="gramEnd"/>
      <w:r w:rsidRPr="0084768F">
        <w:rPr>
          <w:rFonts w:ascii="Times New Roman" w:hAnsi="Times New Roman" w:cs="Times New Roman"/>
          <w:sz w:val="25"/>
          <w:szCs w:val="25"/>
        </w:rPr>
        <w:t xml:space="preserve"> взрослым и детьми.</w:t>
      </w:r>
    </w:p>
    <w:p w:rsidR="003B7D7E" w:rsidRPr="0084768F" w:rsidRDefault="003B7D7E" w:rsidP="00B3541C">
      <w:pPr>
        <w:jc w:val="both"/>
        <w:rPr>
          <w:rStyle w:val="c0"/>
          <w:rFonts w:ascii="Times New Roman" w:hAnsi="Times New Roman" w:cs="Times New Roman"/>
          <w:sz w:val="25"/>
          <w:szCs w:val="25"/>
        </w:rPr>
      </w:pPr>
      <w:r w:rsidRPr="0084768F">
        <w:rPr>
          <w:rFonts w:ascii="Times New Roman" w:hAnsi="Times New Roman" w:cs="Times New Roman"/>
          <w:sz w:val="25"/>
          <w:szCs w:val="25"/>
        </w:rPr>
        <w:t xml:space="preserve">- </w:t>
      </w:r>
      <w:proofErr w:type="gramStart"/>
      <w:r w:rsidR="00094553" w:rsidRPr="0084768F">
        <w:rPr>
          <w:rFonts w:ascii="Times New Roman" w:hAnsi="Times New Roman" w:cs="Times New Roman"/>
          <w:b/>
          <w:i/>
          <w:sz w:val="25"/>
          <w:szCs w:val="25"/>
        </w:rPr>
        <w:t>и</w:t>
      </w:r>
      <w:proofErr w:type="gramEnd"/>
      <w:r w:rsidR="00094553" w:rsidRPr="0084768F">
        <w:rPr>
          <w:rFonts w:ascii="Times New Roman" w:hAnsi="Times New Roman" w:cs="Times New Roman"/>
          <w:b/>
          <w:i/>
          <w:sz w:val="25"/>
          <w:szCs w:val="25"/>
        </w:rPr>
        <w:t>гра «Что из чего»</w:t>
      </w:r>
      <w:r w:rsidR="00206BE1" w:rsidRPr="0084768F">
        <w:rPr>
          <w:rFonts w:ascii="Times New Roman" w:hAnsi="Times New Roman" w:cs="Times New Roman"/>
          <w:b/>
          <w:i/>
          <w:sz w:val="25"/>
          <w:szCs w:val="25"/>
        </w:rPr>
        <w:t>.</w:t>
      </w:r>
      <w:r w:rsidR="00206BE1" w:rsidRPr="0084768F">
        <w:rPr>
          <w:rFonts w:ascii="Times New Roman" w:hAnsi="Times New Roman" w:cs="Times New Roman"/>
          <w:sz w:val="25"/>
          <w:szCs w:val="25"/>
        </w:rPr>
        <w:t xml:space="preserve"> </w:t>
      </w:r>
      <w:proofErr w:type="gramStart"/>
      <w:r w:rsidR="00206BE1" w:rsidRPr="0084768F">
        <w:rPr>
          <w:rFonts w:ascii="Times New Roman" w:hAnsi="Times New Roman" w:cs="Times New Roman"/>
          <w:sz w:val="25"/>
          <w:szCs w:val="25"/>
        </w:rPr>
        <w:t>Представлена</w:t>
      </w:r>
      <w:proofErr w:type="gramEnd"/>
      <w:r w:rsidR="00206BE1" w:rsidRPr="0084768F">
        <w:rPr>
          <w:rFonts w:ascii="Times New Roman" w:hAnsi="Times New Roman" w:cs="Times New Roman"/>
          <w:sz w:val="25"/>
          <w:szCs w:val="25"/>
        </w:rPr>
        <w:t xml:space="preserve"> в виде 30 карточек.</w:t>
      </w:r>
      <w:r w:rsidR="00206BE1" w:rsidRPr="0084768F">
        <w:rPr>
          <w:rFonts w:ascii="Times New Roman" w:hAnsi="Times New Roman" w:cs="Times New Roman"/>
          <w:b/>
          <w:i/>
          <w:sz w:val="25"/>
          <w:szCs w:val="25"/>
        </w:rPr>
        <w:t xml:space="preserve"> </w:t>
      </w:r>
      <w:r w:rsidR="00206BE1" w:rsidRPr="0084768F">
        <w:rPr>
          <w:rFonts w:ascii="Times New Roman" w:hAnsi="Times New Roman" w:cs="Times New Roman"/>
          <w:sz w:val="25"/>
          <w:szCs w:val="25"/>
        </w:rPr>
        <w:t xml:space="preserve">Цель игры: научить ребенка соединять пары картинок, руководствуясь принципом «что из чего». Взрослый раскладывает на столе карточки, на которых изображены материалы или предметы, которые являются основой для изготовления различных вещей. Например, из граната можно выдавить сок, из клубники сварить варенье  и т.д. Задача ребенка - </w:t>
      </w:r>
      <w:r w:rsidR="00206BE1" w:rsidRPr="0084768F">
        <w:rPr>
          <w:rStyle w:val="c0"/>
          <w:rFonts w:ascii="Times New Roman" w:hAnsi="Times New Roman" w:cs="Times New Roman"/>
          <w:sz w:val="25"/>
          <w:szCs w:val="25"/>
        </w:rPr>
        <w:t>правильно подобрать карточки друг к другу.</w:t>
      </w:r>
    </w:p>
    <w:p w:rsidR="00F115EA" w:rsidRPr="0084768F" w:rsidRDefault="00206BE1" w:rsidP="00F115EA">
      <w:pPr>
        <w:spacing w:after="0"/>
        <w:jc w:val="both"/>
        <w:rPr>
          <w:rFonts w:ascii="Times New Roman" w:hAnsi="Times New Roman" w:cs="Times New Roman"/>
          <w:sz w:val="25"/>
          <w:szCs w:val="25"/>
        </w:rPr>
      </w:pPr>
      <w:r w:rsidRPr="0084768F">
        <w:rPr>
          <w:rStyle w:val="c0"/>
          <w:rFonts w:ascii="Times New Roman" w:hAnsi="Times New Roman" w:cs="Times New Roman"/>
          <w:sz w:val="25"/>
          <w:szCs w:val="25"/>
        </w:rPr>
        <w:t xml:space="preserve">- </w:t>
      </w:r>
      <w:proofErr w:type="gramStart"/>
      <w:r w:rsidRPr="0084768F">
        <w:rPr>
          <w:rStyle w:val="c0"/>
          <w:rFonts w:ascii="Times New Roman" w:hAnsi="Times New Roman" w:cs="Times New Roman"/>
          <w:b/>
          <w:i/>
          <w:sz w:val="25"/>
          <w:szCs w:val="25"/>
        </w:rPr>
        <w:t>и</w:t>
      </w:r>
      <w:proofErr w:type="gramEnd"/>
      <w:r w:rsidRPr="0084768F">
        <w:rPr>
          <w:rStyle w:val="c0"/>
          <w:rFonts w:ascii="Times New Roman" w:hAnsi="Times New Roman" w:cs="Times New Roman"/>
          <w:b/>
          <w:i/>
          <w:sz w:val="25"/>
          <w:szCs w:val="25"/>
        </w:rPr>
        <w:t xml:space="preserve">гра «Что сначала, что потом». </w:t>
      </w:r>
      <w:r w:rsidR="00F115EA" w:rsidRPr="0084768F">
        <w:rPr>
          <w:rFonts w:ascii="Times New Roman" w:hAnsi="Times New Roman" w:cs="Times New Roman"/>
          <w:bCs/>
          <w:sz w:val="25"/>
          <w:szCs w:val="25"/>
        </w:rPr>
        <w:t xml:space="preserve">Цель: </w:t>
      </w:r>
      <w:r w:rsidR="00F115EA" w:rsidRPr="0084768F">
        <w:rPr>
          <w:rFonts w:ascii="Times New Roman" w:hAnsi="Times New Roman" w:cs="Times New Roman"/>
          <w:sz w:val="25"/>
          <w:szCs w:val="25"/>
        </w:rPr>
        <w:t>Учить детей связно выражать свои мысли, составлять сложные предложения, определять причину и следствие в предложенной ситуации. Учить строить предложения при помощи слов «потому что», «из-за того что», «поэтому». Развивать понимание простых причинно-следственных отношений.</w:t>
      </w:r>
      <w:r w:rsidR="00F115EA" w:rsidRPr="0084768F">
        <w:rPr>
          <w:rFonts w:ascii="Times New Roman" w:hAnsi="Times New Roman" w:cs="Times New Roman"/>
          <w:sz w:val="25"/>
          <w:szCs w:val="25"/>
        </w:rPr>
        <w:br/>
        <w:t>Набор включает серию картинок с изображением простых бытовых сюжетов.  </w:t>
      </w:r>
    </w:p>
    <w:p w:rsidR="00532F12" w:rsidRPr="0084768F" w:rsidRDefault="00F115EA" w:rsidP="00F115EA">
      <w:pPr>
        <w:spacing w:after="0"/>
        <w:jc w:val="both"/>
        <w:rPr>
          <w:rFonts w:ascii="Times New Roman" w:hAnsi="Times New Roman" w:cs="Times New Roman"/>
          <w:sz w:val="25"/>
          <w:szCs w:val="25"/>
        </w:rPr>
      </w:pPr>
      <w:r w:rsidRPr="0084768F">
        <w:rPr>
          <w:rFonts w:ascii="Times New Roman" w:hAnsi="Times New Roman" w:cs="Times New Roman"/>
          <w:sz w:val="25"/>
          <w:szCs w:val="25"/>
        </w:rPr>
        <w:t>Ребёнок должен понять, что является причиной, а что – следствием изображенного на картинках. Он должен в правильной последоват</w:t>
      </w:r>
      <w:r w:rsidR="00E364DE" w:rsidRPr="0084768F">
        <w:rPr>
          <w:rFonts w:ascii="Times New Roman" w:hAnsi="Times New Roman" w:cs="Times New Roman"/>
          <w:sz w:val="25"/>
          <w:szCs w:val="25"/>
        </w:rPr>
        <w:t>ельности разложить картинки и сказать, что было сначала, а что стало потом.</w:t>
      </w:r>
    </w:p>
    <w:p w:rsidR="0084768F" w:rsidRPr="0084768F" w:rsidRDefault="0084768F" w:rsidP="00F115EA">
      <w:pPr>
        <w:spacing w:after="0"/>
        <w:jc w:val="both"/>
        <w:rPr>
          <w:rFonts w:ascii="Times New Roman" w:hAnsi="Times New Roman" w:cs="Times New Roman"/>
          <w:sz w:val="25"/>
          <w:szCs w:val="25"/>
        </w:rPr>
      </w:pPr>
    </w:p>
    <w:p w:rsidR="0084768F" w:rsidRDefault="0084768F" w:rsidP="0084768F">
      <w:pPr>
        <w:spacing w:after="0"/>
        <w:jc w:val="right"/>
        <w:rPr>
          <w:rFonts w:ascii="Times New Roman" w:hAnsi="Times New Roman" w:cs="Times New Roman"/>
          <w:sz w:val="25"/>
          <w:szCs w:val="25"/>
        </w:rPr>
      </w:pPr>
    </w:p>
    <w:p w:rsidR="0084768F" w:rsidRDefault="0084768F" w:rsidP="0084768F">
      <w:pPr>
        <w:spacing w:after="0"/>
        <w:jc w:val="right"/>
        <w:rPr>
          <w:rFonts w:ascii="Times New Roman" w:hAnsi="Times New Roman" w:cs="Times New Roman"/>
          <w:sz w:val="25"/>
          <w:szCs w:val="25"/>
        </w:rPr>
      </w:pPr>
      <w:bookmarkStart w:id="0" w:name="_GoBack"/>
      <w:bookmarkEnd w:id="0"/>
      <w:r>
        <w:rPr>
          <w:rFonts w:ascii="Times New Roman" w:hAnsi="Times New Roman" w:cs="Times New Roman"/>
          <w:sz w:val="25"/>
          <w:szCs w:val="25"/>
        </w:rPr>
        <w:t>Подготовили: педагоги 7-ой дошкольной группы:</w:t>
      </w:r>
    </w:p>
    <w:p w:rsidR="0084768F" w:rsidRDefault="0084768F" w:rsidP="0084768F">
      <w:pPr>
        <w:spacing w:after="0"/>
        <w:jc w:val="right"/>
        <w:rPr>
          <w:rFonts w:ascii="Times New Roman" w:hAnsi="Times New Roman" w:cs="Times New Roman"/>
          <w:sz w:val="25"/>
          <w:szCs w:val="25"/>
        </w:rPr>
      </w:pPr>
      <w:r>
        <w:rPr>
          <w:rFonts w:ascii="Times New Roman" w:hAnsi="Times New Roman" w:cs="Times New Roman"/>
          <w:sz w:val="25"/>
          <w:szCs w:val="25"/>
        </w:rPr>
        <w:t xml:space="preserve">Учитель – дефектолог – </w:t>
      </w:r>
      <w:proofErr w:type="spellStart"/>
      <w:r>
        <w:rPr>
          <w:rFonts w:ascii="Times New Roman" w:hAnsi="Times New Roman" w:cs="Times New Roman"/>
          <w:sz w:val="25"/>
          <w:szCs w:val="25"/>
        </w:rPr>
        <w:t>Поздяева</w:t>
      </w:r>
      <w:proofErr w:type="spellEnd"/>
      <w:r>
        <w:rPr>
          <w:rFonts w:ascii="Times New Roman" w:hAnsi="Times New Roman" w:cs="Times New Roman"/>
          <w:sz w:val="25"/>
          <w:szCs w:val="25"/>
        </w:rPr>
        <w:t xml:space="preserve"> Кристина Владимировна.</w:t>
      </w:r>
    </w:p>
    <w:p w:rsidR="0084768F" w:rsidRDefault="0084768F" w:rsidP="0084768F">
      <w:pPr>
        <w:spacing w:after="0"/>
        <w:jc w:val="right"/>
        <w:rPr>
          <w:rFonts w:ascii="Times New Roman" w:hAnsi="Times New Roman" w:cs="Times New Roman"/>
          <w:sz w:val="25"/>
          <w:szCs w:val="25"/>
        </w:rPr>
      </w:pPr>
      <w:r>
        <w:rPr>
          <w:rFonts w:ascii="Times New Roman" w:hAnsi="Times New Roman" w:cs="Times New Roman"/>
          <w:sz w:val="25"/>
          <w:szCs w:val="25"/>
        </w:rPr>
        <w:t xml:space="preserve">Воспитатели – </w:t>
      </w:r>
      <w:proofErr w:type="spellStart"/>
      <w:r>
        <w:rPr>
          <w:rFonts w:ascii="Times New Roman" w:hAnsi="Times New Roman" w:cs="Times New Roman"/>
          <w:sz w:val="25"/>
          <w:szCs w:val="25"/>
        </w:rPr>
        <w:t>Пронь</w:t>
      </w:r>
      <w:proofErr w:type="spellEnd"/>
      <w:r>
        <w:rPr>
          <w:rFonts w:ascii="Times New Roman" w:hAnsi="Times New Roman" w:cs="Times New Roman"/>
          <w:sz w:val="25"/>
          <w:szCs w:val="25"/>
        </w:rPr>
        <w:t xml:space="preserve"> Нина Александровна,</w:t>
      </w:r>
    </w:p>
    <w:p w:rsidR="0084768F" w:rsidRDefault="0084768F" w:rsidP="0084768F">
      <w:pPr>
        <w:spacing w:after="0"/>
        <w:jc w:val="right"/>
        <w:rPr>
          <w:rFonts w:ascii="Times New Roman" w:hAnsi="Times New Roman" w:cs="Times New Roman"/>
          <w:sz w:val="25"/>
          <w:szCs w:val="25"/>
        </w:rPr>
      </w:pPr>
      <w:r>
        <w:rPr>
          <w:rFonts w:ascii="Times New Roman" w:hAnsi="Times New Roman" w:cs="Times New Roman"/>
          <w:sz w:val="25"/>
          <w:szCs w:val="25"/>
        </w:rPr>
        <w:t>Лаврентьева Ольга Борисовна.</w:t>
      </w:r>
    </w:p>
    <w:p w:rsidR="0084768F" w:rsidRDefault="0084768F" w:rsidP="0084768F">
      <w:pPr>
        <w:spacing w:after="0"/>
        <w:jc w:val="right"/>
        <w:rPr>
          <w:rFonts w:ascii="Times New Roman" w:hAnsi="Times New Roman" w:cs="Times New Roman"/>
          <w:sz w:val="25"/>
          <w:szCs w:val="25"/>
        </w:rPr>
      </w:pPr>
    </w:p>
    <w:p w:rsidR="0084768F" w:rsidRDefault="0084768F" w:rsidP="0084768F">
      <w:pPr>
        <w:spacing w:after="0"/>
        <w:jc w:val="right"/>
        <w:rPr>
          <w:rFonts w:ascii="Times New Roman" w:hAnsi="Times New Roman" w:cs="Times New Roman"/>
          <w:sz w:val="25"/>
          <w:szCs w:val="25"/>
        </w:rPr>
      </w:pPr>
    </w:p>
    <w:p w:rsidR="0084768F" w:rsidRDefault="0084768F" w:rsidP="0084768F">
      <w:pPr>
        <w:spacing w:after="0"/>
        <w:jc w:val="right"/>
        <w:rPr>
          <w:rFonts w:ascii="Times New Roman" w:hAnsi="Times New Roman" w:cs="Times New Roman"/>
          <w:sz w:val="25"/>
          <w:szCs w:val="25"/>
        </w:rPr>
      </w:pPr>
    </w:p>
    <w:p w:rsidR="0084768F" w:rsidRDefault="0084768F" w:rsidP="0084768F">
      <w:pPr>
        <w:spacing w:after="0"/>
        <w:jc w:val="right"/>
        <w:rPr>
          <w:rFonts w:ascii="Times New Roman" w:hAnsi="Times New Roman" w:cs="Times New Roman"/>
          <w:sz w:val="25"/>
          <w:szCs w:val="25"/>
        </w:rPr>
      </w:pPr>
    </w:p>
    <w:p w:rsidR="0084768F" w:rsidRDefault="0084768F" w:rsidP="0084768F">
      <w:pPr>
        <w:spacing w:after="0"/>
        <w:jc w:val="right"/>
        <w:rPr>
          <w:rFonts w:ascii="Times New Roman" w:hAnsi="Times New Roman" w:cs="Times New Roman"/>
          <w:sz w:val="25"/>
          <w:szCs w:val="25"/>
        </w:rPr>
      </w:pPr>
    </w:p>
    <w:p w:rsidR="0084768F" w:rsidRDefault="0084768F" w:rsidP="0084768F">
      <w:pPr>
        <w:spacing w:after="0"/>
        <w:jc w:val="right"/>
        <w:rPr>
          <w:rFonts w:ascii="Times New Roman" w:hAnsi="Times New Roman" w:cs="Times New Roman"/>
          <w:sz w:val="25"/>
          <w:szCs w:val="25"/>
        </w:rPr>
      </w:pPr>
    </w:p>
    <w:p w:rsidR="0084768F" w:rsidRDefault="0084768F" w:rsidP="0084768F">
      <w:pPr>
        <w:spacing w:after="0"/>
        <w:jc w:val="right"/>
        <w:rPr>
          <w:rFonts w:ascii="Times New Roman" w:hAnsi="Times New Roman" w:cs="Times New Roman"/>
          <w:sz w:val="25"/>
          <w:szCs w:val="25"/>
        </w:rPr>
      </w:pPr>
    </w:p>
    <w:p w:rsidR="0084768F" w:rsidRDefault="0084768F" w:rsidP="0084768F">
      <w:pPr>
        <w:spacing w:after="0"/>
        <w:jc w:val="right"/>
        <w:rPr>
          <w:rFonts w:ascii="Times New Roman" w:hAnsi="Times New Roman" w:cs="Times New Roman"/>
          <w:sz w:val="25"/>
          <w:szCs w:val="25"/>
        </w:rPr>
      </w:pPr>
    </w:p>
    <w:p w:rsidR="0084768F" w:rsidRDefault="0084768F" w:rsidP="0084768F">
      <w:pPr>
        <w:spacing w:after="0"/>
        <w:jc w:val="center"/>
        <w:rPr>
          <w:rFonts w:ascii="Times New Roman" w:hAnsi="Times New Roman" w:cs="Times New Roman"/>
          <w:sz w:val="25"/>
          <w:szCs w:val="25"/>
        </w:rPr>
      </w:pPr>
      <w:r>
        <w:rPr>
          <w:rFonts w:ascii="Times New Roman" w:hAnsi="Times New Roman" w:cs="Times New Roman"/>
          <w:sz w:val="25"/>
          <w:szCs w:val="25"/>
        </w:rPr>
        <w:t>Ярославль</w:t>
      </w:r>
    </w:p>
    <w:p w:rsidR="0084768F" w:rsidRPr="0084768F" w:rsidRDefault="0084768F" w:rsidP="0084768F">
      <w:pPr>
        <w:spacing w:after="0"/>
        <w:jc w:val="center"/>
        <w:rPr>
          <w:rFonts w:ascii="Times New Roman" w:hAnsi="Times New Roman" w:cs="Times New Roman"/>
          <w:sz w:val="25"/>
          <w:szCs w:val="25"/>
        </w:rPr>
      </w:pPr>
      <w:r>
        <w:rPr>
          <w:rFonts w:ascii="Times New Roman" w:hAnsi="Times New Roman" w:cs="Times New Roman"/>
          <w:sz w:val="25"/>
          <w:szCs w:val="25"/>
        </w:rPr>
        <w:t>2018г.</w:t>
      </w:r>
    </w:p>
    <w:sectPr w:rsidR="0084768F" w:rsidRPr="0084768F" w:rsidSect="008B1FA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C85"/>
    <w:rsid w:val="00066C1C"/>
    <w:rsid w:val="00094553"/>
    <w:rsid w:val="000B67C3"/>
    <w:rsid w:val="000C4EA4"/>
    <w:rsid w:val="000C5B57"/>
    <w:rsid w:val="000E7DDC"/>
    <w:rsid w:val="00185BCD"/>
    <w:rsid w:val="00206BE1"/>
    <w:rsid w:val="0026343A"/>
    <w:rsid w:val="002F637E"/>
    <w:rsid w:val="00327359"/>
    <w:rsid w:val="003B7D7E"/>
    <w:rsid w:val="00497FEF"/>
    <w:rsid w:val="004B38EC"/>
    <w:rsid w:val="00525EBC"/>
    <w:rsid w:val="00532F12"/>
    <w:rsid w:val="00627163"/>
    <w:rsid w:val="00636336"/>
    <w:rsid w:val="00724653"/>
    <w:rsid w:val="0075068D"/>
    <w:rsid w:val="0084768F"/>
    <w:rsid w:val="008B1FAF"/>
    <w:rsid w:val="00913668"/>
    <w:rsid w:val="00971C85"/>
    <w:rsid w:val="00A6257D"/>
    <w:rsid w:val="00AD06C5"/>
    <w:rsid w:val="00B3541C"/>
    <w:rsid w:val="00D86475"/>
    <w:rsid w:val="00E364DE"/>
    <w:rsid w:val="00E661BC"/>
    <w:rsid w:val="00E834DD"/>
    <w:rsid w:val="00F11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1F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6C1C"/>
    <w:rPr>
      <w:b/>
      <w:bCs/>
    </w:rPr>
  </w:style>
  <w:style w:type="paragraph" w:customStyle="1" w:styleId="c7">
    <w:name w:val="c7"/>
    <w:basedOn w:val="a"/>
    <w:rsid w:val="00066C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66C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1F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6C1C"/>
    <w:rPr>
      <w:b/>
      <w:bCs/>
    </w:rPr>
  </w:style>
  <w:style w:type="paragraph" w:customStyle="1" w:styleId="c7">
    <w:name w:val="c7"/>
    <w:basedOn w:val="a"/>
    <w:rsid w:val="00066C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66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8015">
      <w:bodyDiv w:val="1"/>
      <w:marLeft w:val="0"/>
      <w:marRight w:val="0"/>
      <w:marTop w:val="0"/>
      <w:marBottom w:val="0"/>
      <w:divBdr>
        <w:top w:val="none" w:sz="0" w:space="0" w:color="auto"/>
        <w:left w:val="none" w:sz="0" w:space="0" w:color="auto"/>
        <w:bottom w:val="none" w:sz="0" w:space="0" w:color="auto"/>
        <w:right w:val="none" w:sz="0" w:space="0" w:color="auto"/>
      </w:divBdr>
    </w:div>
    <w:div w:id="290595600">
      <w:bodyDiv w:val="1"/>
      <w:marLeft w:val="0"/>
      <w:marRight w:val="0"/>
      <w:marTop w:val="0"/>
      <w:marBottom w:val="0"/>
      <w:divBdr>
        <w:top w:val="none" w:sz="0" w:space="0" w:color="auto"/>
        <w:left w:val="none" w:sz="0" w:space="0" w:color="auto"/>
        <w:bottom w:val="none" w:sz="0" w:space="0" w:color="auto"/>
        <w:right w:val="none" w:sz="0" w:space="0" w:color="auto"/>
      </w:divBdr>
    </w:div>
    <w:div w:id="16270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6227D-FBF4-4BDE-8DC6-34E6D2C52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1514</Words>
  <Characters>8631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Кристина</cp:lastModifiedBy>
  <cp:revision>25</cp:revision>
  <dcterms:created xsi:type="dcterms:W3CDTF">2018-12-18T07:08:00Z</dcterms:created>
  <dcterms:modified xsi:type="dcterms:W3CDTF">2018-12-19T14:43:00Z</dcterms:modified>
</cp:coreProperties>
</file>