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5F0B" w:rsidRDefault="00031E42">
      <w:pPr>
        <w:spacing w:after="0"/>
        <w:jc w:val="center"/>
        <w:rPr>
          <w:rFonts w:ascii="Times New Roman" w:hAnsi="Times New Roman" w:cs="Times New Roman"/>
          <w:color w:val="7030A0"/>
          <w:sz w:val="52"/>
          <w:szCs w:val="52"/>
        </w:rPr>
      </w:pPr>
      <w:r>
        <w:rPr>
          <w:rFonts w:ascii="Times New Roman" w:hAnsi="Times New Roman" w:cs="Times New Roman"/>
          <w:color w:val="7030A0"/>
          <w:sz w:val="52"/>
          <w:szCs w:val="52"/>
        </w:rPr>
        <w:t>«Использование нетрадиционных техник рисования в ДОУ и в семье»</w:t>
      </w: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И в десять лет, и в семь, и в пять</w:t>
      </w:r>
    </w:p>
    <w:p w:rsidR="001F5F0B" w:rsidRDefault="00031E42">
      <w:pPr>
        <w:tabs>
          <w:tab w:val="right" w:pos="9355"/>
        </w:tabs>
        <w:spacing w:after="0"/>
        <w:rPr>
          <w:rFonts w:ascii="Times New Roman" w:hAnsi="Times New Roman" w:cs="Times New Roman"/>
          <w:i/>
          <w:color w:val="7030A0"/>
          <w:sz w:val="28"/>
          <w:szCs w:val="28"/>
        </w:rPr>
      </w:pPr>
      <w:r>
        <w:rPr>
          <w:rFonts w:ascii="Times New Roman" w:hAnsi="Times New Roman" w:cs="Times New Roman"/>
          <w:i/>
          <w:color w:val="7030A0"/>
          <w:sz w:val="28"/>
          <w:szCs w:val="28"/>
        </w:rPr>
        <w:tab/>
        <w:t xml:space="preserve"> Все дети любят рисовать. </w:t>
      </w:r>
      <w:r>
        <w:rPr>
          <w:rFonts w:ascii="Times New Roman" w:hAnsi="Times New Roman" w:cs="Times New Roman"/>
          <w:i/>
          <w:noProof/>
          <w:color w:val="7030A0"/>
          <w:sz w:val="28"/>
          <w:szCs w:val="28"/>
          <w:lang w:eastAsia="ru-RU"/>
        </w:rPr>
        <w:drawing>
          <wp:anchor distT="0" distB="0" distL="114300" distR="114300" simplePos="0" relativeHeight="10" behindDoc="0" locked="0" layoutInCell="1" allowOverlap="1">
            <wp:simplePos x="0" y="0"/>
            <wp:positionH relativeFrom="column">
              <wp:posOffset>-122555</wp:posOffset>
            </wp:positionH>
            <wp:positionV relativeFrom="paragraph">
              <wp:posOffset>203835</wp:posOffset>
            </wp:positionV>
            <wp:extent cx="3276600" cy="2180590"/>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 cstate="print"/>
                    <a:stretch>
                      <a:fillRect/>
                    </a:stretch>
                  </pic:blipFill>
                  <pic:spPr bwMode="auto">
                    <a:xfrm>
                      <a:off x="0" y="0"/>
                      <a:ext cx="3276600" cy="2180590"/>
                    </a:xfrm>
                    <a:prstGeom prst="rect">
                      <a:avLst/>
                    </a:prstGeom>
                    <a:noFill/>
                    <a:ln w="9525">
                      <a:noFill/>
                      <a:miter lim="800000"/>
                      <a:headEnd/>
                      <a:tailEnd/>
                    </a:ln>
                  </pic:spPr>
                </pic:pic>
              </a:graphicData>
            </a:graphic>
          </wp:anchor>
        </w:drawing>
      </w: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 xml:space="preserve"> И каждый смело нарисует</w:t>
      </w: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 xml:space="preserve"> Всё, что его интересует. </w:t>
      </w: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 xml:space="preserve"> Всё вызывает интерес:</w:t>
      </w: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 xml:space="preserve"> Далёкий космос, ближний лес, </w:t>
      </w: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 xml:space="preserve">Цветы, машины, сказки, пляски… </w:t>
      </w: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 xml:space="preserve"> Всё нарисуем: были б краски, </w:t>
      </w: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 xml:space="preserve"> Да лист бумаги на столе, </w:t>
      </w: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 xml:space="preserve"> Да мир в семье и на земле. </w:t>
      </w:r>
    </w:p>
    <w:p w:rsidR="001F5F0B" w:rsidRDefault="001F5F0B">
      <w:pPr>
        <w:spacing w:after="0"/>
        <w:jc w:val="right"/>
        <w:rPr>
          <w:rFonts w:ascii="Times New Roman" w:hAnsi="Times New Roman" w:cs="Times New Roman"/>
          <w:i/>
          <w:color w:val="7030A0"/>
          <w:sz w:val="28"/>
          <w:szCs w:val="28"/>
        </w:rPr>
      </w:pPr>
    </w:p>
    <w:p w:rsidR="001F5F0B" w:rsidRDefault="00031E42">
      <w:pPr>
        <w:spacing w:after="0"/>
        <w:jc w:val="right"/>
        <w:rPr>
          <w:rFonts w:ascii="Times New Roman" w:hAnsi="Times New Roman" w:cs="Times New Roman"/>
          <w:i/>
          <w:color w:val="7030A0"/>
          <w:sz w:val="28"/>
          <w:szCs w:val="28"/>
        </w:rPr>
      </w:pPr>
      <w:r>
        <w:rPr>
          <w:rFonts w:ascii="Times New Roman" w:hAnsi="Times New Roman" w:cs="Times New Roman"/>
          <w:i/>
          <w:color w:val="7030A0"/>
          <w:sz w:val="28"/>
          <w:szCs w:val="28"/>
        </w:rPr>
        <w:t xml:space="preserve"> В. Берестов</w:t>
      </w:r>
    </w:p>
    <w:p w:rsidR="001F5F0B" w:rsidRDefault="00031E42">
      <w:pPr>
        <w:spacing w:after="0"/>
        <w:ind w:firstLine="708"/>
        <w:jc w:val="both"/>
        <w:rPr>
          <w:rFonts w:ascii="Times New Roman" w:hAnsi="Times New Roman" w:cs="Times New Roman"/>
          <w:sz w:val="28"/>
          <w:szCs w:val="28"/>
        </w:rPr>
      </w:pPr>
      <w:r>
        <w:rPr>
          <w:rFonts w:ascii="Times New Roman" w:hAnsi="Times New Roman" w:cs="Times New Roman"/>
          <w:sz w:val="28"/>
          <w:szCs w:val="28"/>
        </w:rPr>
        <w:t>Современные дети активно осваивают виртуальный мир. В то же время у них наблюдается снижение интереса к окружающему, в детс</w:t>
      </w:r>
      <w:r>
        <w:rPr>
          <w:rFonts w:ascii="Times New Roman" w:hAnsi="Times New Roman" w:cs="Times New Roman"/>
          <w:sz w:val="28"/>
          <w:szCs w:val="28"/>
        </w:rPr>
        <w:t xml:space="preserve">ком сознании стираются грани между добром и злом, красивым и безобразным. </w:t>
      </w:r>
    </w:p>
    <w:p w:rsidR="001F5F0B" w:rsidRDefault="00031E4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Наша общая задача – опираясь на представления ребёнка, повысить уровень его восприятия, научить понимать истинную красоту, которая может быть разной. Все дети любят рисовать. Испы</w:t>
      </w:r>
      <w:r>
        <w:rPr>
          <w:rFonts w:ascii="Times New Roman" w:hAnsi="Times New Roman" w:cs="Times New Roman"/>
          <w:sz w:val="28"/>
          <w:szCs w:val="28"/>
        </w:rPr>
        <w:t>тав интерес к творчеству, они сами находят нужные способы. Но далеко не у всех это получается, тем более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что многие дети только начинают овладевать художественной деятельностью. Дети любят узнавать новое, интересное. </w:t>
      </w:r>
    </w:p>
    <w:p w:rsidR="001F5F0B" w:rsidRDefault="00031E4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Рисование необычными материалами, о</w:t>
      </w:r>
      <w:r>
        <w:rPr>
          <w:rFonts w:ascii="Times New Roman" w:hAnsi="Times New Roman" w:cs="Times New Roman"/>
          <w:sz w:val="28"/>
          <w:szCs w:val="28"/>
        </w:rPr>
        <w:t xml:space="preserve">ригинальными техниками позволяет детям ощутить незабываемые положительные эмоции. </w:t>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-123190</wp:posOffset>
            </wp:positionH>
            <wp:positionV relativeFrom="paragraph">
              <wp:posOffset>481330</wp:posOffset>
            </wp:positionV>
            <wp:extent cx="2926715" cy="2267585"/>
            <wp:effectExtent l="0" t="0" r="0" b="0"/>
            <wp:wrapSquare wrapText="bothSides"/>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6" cstate="print"/>
                    <a:stretch>
                      <a:fillRect/>
                    </a:stretch>
                  </pic:blipFill>
                  <pic:spPr bwMode="auto">
                    <a:xfrm>
                      <a:off x="0" y="0"/>
                      <a:ext cx="2926715" cy="2267585"/>
                    </a:xfrm>
                    <a:prstGeom prst="rect">
                      <a:avLst/>
                    </a:prstGeom>
                    <a:noFill/>
                    <a:ln w="9525">
                      <a:noFill/>
                      <a:miter lim="800000"/>
                      <a:headEnd/>
                      <a:tailEnd/>
                    </a:ln>
                  </pic:spPr>
                </pic:pic>
              </a:graphicData>
            </a:graphic>
          </wp:anchor>
        </w:drawing>
      </w:r>
    </w:p>
    <w:p w:rsidR="001F5F0B" w:rsidRDefault="00031E42">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Нетрадиционное рисование доставляет детям множество положительных эмоций, раскрывает новые возможности использования хорошо знакомых им предметов в качестве художественных </w:t>
      </w:r>
      <w:r>
        <w:rPr>
          <w:rFonts w:ascii="Times New Roman" w:hAnsi="Times New Roman" w:cs="Times New Roman"/>
          <w:sz w:val="28"/>
          <w:szCs w:val="28"/>
        </w:rPr>
        <w:t xml:space="preserve">материалов, удивляет своей непредсказуемостью. Оригинальное рисование без кисточки и карандаша расковывает ребенка, позволяет почувствовать краски, их характер, настроение. Незаметно для себя дети наблюдают, думают, фантазируют. </w:t>
      </w:r>
    </w:p>
    <w:p w:rsidR="001F5F0B" w:rsidRDefault="00031E42">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Чтобы привить детям любовь</w:t>
      </w:r>
      <w:r>
        <w:rPr>
          <w:rFonts w:ascii="Times New Roman" w:hAnsi="Times New Roman" w:cs="Times New Roman"/>
          <w:sz w:val="28"/>
          <w:szCs w:val="28"/>
        </w:rPr>
        <w:t xml:space="preserve"> к изобразительному искусству, вызвать интерес к рисованию необходимо начать с игры. Для этого подходят нетрадиционные способы рисования, которые, сопутствуя традиционным способам рисования, творят чудеса и превращают обычные занятия в игру, в сказку. Рису</w:t>
      </w:r>
      <w:r>
        <w:rPr>
          <w:rFonts w:ascii="Times New Roman" w:hAnsi="Times New Roman" w:cs="Times New Roman"/>
          <w:sz w:val="28"/>
          <w:szCs w:val="28"/>
        </w:rPr>
        <w:t>я этими способами, дети не боятся ошибиться, так как все легко можно исправить, а из ошибки легко можно придумать что-то новое, и ребенок обретает уверенность в себе, преодолевает «боязнь чистого листа бумаги» и начинает чувствовать себя маленьким художник</w:t>
      </w:r>
      <w:r>
        <w:rPr>
          <w:rFonts w:ascii="Times New Roman" w:hAnsi="Times New Roman" w:cs="Times New Roman"/>
          <w:sz w:val="28"/>
          <w:szCs w:val="28"/>
        </w:rPr>
        <w:t xml:space="preserve">ом. У него появляется интерес и желание рисовать. </w:t>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2781300</wp:posOffset>
            </wp:positionH>
            <wp:positionV relativeFrom="paragraph">
              <wp:posOffset>1927860</wp:posOffset>
            </wp:positionV>
            <wp:extent cx="3123565" cy="2271395"/>
            <wp:effectExtent l="0" t="0" r="0" b="0"/>
            <wp:wrapSquare wrapText="bothSides"/>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 cstate="print"/>
                    <a:stretch>
                      <a:fillRect/>
                    </a:stretch>
                  </pic:blipFill>
                  <pic:spPr bwMode="auto">
                    <a:xfrm>
                      <a:off x="0" y="0"/>
                      <a:ext cx="3123565" cy="2271395"/>
                    </a:xfrm>
                    <a:prstGeom prst="rect">
                      <a:avLst/>
                    </a:prstGeom>
                    <a:noFill/>
                    <a:ln w="9525">
                      <a:noFill/>
                      <a:miter lim="800000"/>
                      <a:headEnd/>
                      <a:tailEnd/>
                    </a:ln>
                  </pic:spPr>
                </pic:pic>
              </a:graphicData>
            </a:graphic>
          </wp:anchor>
        </w:drawing>
      </w:r>
    </w:p>
    <w:p w:rsidR="001F5F0B" w:rsidRDefault="00031E42">
      <w:pPr>
        <w:spacing w:after="0"/>
        <w:ind w:firstLine="708"/>
        <w:jc w:val="both"/>
        <w:rPr>
          <w:rFonts w:ascii="Times New Roman" w:hAnsi="Times New Roman" w:cs="Times New Roman"/>
          <w:sz w:val="28"/>
          <w:szCs w:val="28"/>
        </w:rPr>
      </w:pPr>
      <w:r>
        <w:rPr>
          <w:rFonts w:ascii="Times New Roman" w:hAnsi="Times New Roman" w:cs="Times New Roman"/>
          <w:b/>
          <w:i/>
          <w:sz w:val="28"/>
          <w:szCs w:val="28"/>
        </w:rPr>
        <w:t>Рисование ладошкой и пальчиком</w:t>
      </w:r>
      <w:r>
        <w:rPr>
          <w:rFonts w:ascii="Times New Roman" w:hAnsi="Times New Roman" w:cs="Times New Roman"/>
          <w:sz w:val="28"/>
          <w:szCs w:val="28"/>
        </w:rPr>
        <w:t xml:space="preserve"> увлекает ребенка. Он замечает и с интересом смотрит, как краска окрасила его пальчик, ладонь. Сначала ладонь его была желтой, потом красной, синей. И вдруг от того что приложил к листу бумаги, получилась его собственная ладошка. Ребёнок получает радость у</w:t>
      </w:r>
      <w:r>
        <w:rPr>
          <w:rFonts w:ascii="Times New Roman" w:hAnsi="Times New Roman" w:cs="Times New Roman"/>
          <w:sz w:val="28"/>
          <w:szCs w:val="28"/>
        </w:rPr>
        <w:t xml:space="preserve">довлетворения оттого, что «это сделал Я!». </w:t>
      </w:r>
    </w:p>
    <w:p w:rsidR="001F5F0B" w:rsidRDefault="00031E42">
      <w:pPr>
        <w:spacing w:after="0"/>
        <w:ind w:firstLine="708"/>
        <w:jc w:val="both"/>
        <w:rPr>
          <w:rFonts w:ascii="Times New Roman" w:hAnsi="Times New Roman" w:cs="Times New Roman"/>
          <w:sz w:val="28"/>
          <w:szCs w:val="28"/>
        </w:rPr>
      </w:pPr>
      <w:r>
        <w:rPr>
          <w:rFonts w:ascii="Times New Roman" w:hAnsi="Times New Roman" w:cs="Times New Roman"/>
          <w:sz w:val="28"/>
          <w:szCs w:val="28"/>
        </w:rPr>
        <w:t>Вначале дети совершают непроизвольные движения, чиркают листок и оставляют однообразные движения. Взрослый, вступая в совместную работу с ребенком, направляя на составление композиции, может использовать художест</w:t>
      </w:r>
      <w:r>
        <w:rPr>
          <w:rFonts w:ascii="Times New Roman" w:hAnsi="Times New Roman" w:cs="Times New Roman"/>
          <w:sz w:val="28"/>
          <w:szCs w:val="28"/>
        </w:rPr>
        <w:t xml:space="preserve">венное слово. Например, рисуя солнышко из ладошек, прочитать </w:t>
      </w:r>
      <w:proofErr w:type="spellStart"/>
      <w:r>
        <w:rPr>
          <w:rFonts w:ascii="Times New Roman" w:hAnsi="Times New Roman" w:cs="Times New Roman"/>
          <w:sz w:val="28"/>
          <w:szCs w:val="28"/>
        </w:rPr>
        <w:t>потешку</w:t>
      </w:r>
      <w:proofErr w:type="spellEnd"/>
      <w:r>
        <w:rPr>
          <w:rFonts w:ascii="Times New Roman" w:hAnsi="Times New Roman" w:cs="Times New Roman"/>
          <w:sz w:val="28"/>
          <w:szCs w:val="28"/>
        </w:rPr>
        <w:t>: «Светит солнышко в окошко, прямо в нашу комнату … » или, рисуя пальчиком одуванчик, прочитать по завершении работы стихотворение «Носит одуванчик, желтый сарафанчик, … » и т.д. Сотруднич</w:t>
      </w:r>
      <w:r>
        <w:rPr>
          <w:rFonts w:ascii="Times New Roman" w:hAnsi="Times New Roman" w:cs="Times New Roman"/>
          <w:sz w:val="28"/>
          <w:szCs w:val="28"/>
        </w:rPr>
        <w:t xml:space="preserve">ая с ребенком, взрослый плавно направляет работу в обозначенный сюжет. Предлагаем несколько вариантов рисования сюжетов, в которых используется нетрадиционные изображения. </w:t>
      </w:r>
    </w:p>
    <w:p w:rsidR="001F5F0B" w:rsidRDefault="00031E42">
      <w:pPr>
        <w:spacing w:after="0"/>
        <w:jc w:val="center"/>
        <w:rPr>
          <w:rFonts w:ascii="Monotype Corsiva" w:hAnsi="Monotype Corsiva" w:cs="Times New Roman"/>
          <w:b/>
          <w:color w:val="7030A0"/>
          <w:sz w:val="40"/>
          <w:szCs w:val="40"/>
        </w:rPr>
      </w:pPr>
      <w:r>
        <w:rPr>
          <w:rFonts w:ascii="Monotype Corsiva" w:hAnsi="Monotype Corsiva" w:cs="Times New Roman"/>
          <w:b/>
          <w:color w:val="7030A0"/>
          <w:sz w:val="40"/>
          <w:szCs w:val="40"/>
        </w:rPr>
        <w:t>Рисование пальчиками</w:t>
      </w:r>
    </w:p>
    <w:p w:rsidR="001F5F0B" w:rsidRDefault="00031E42">
      <w:pPr>
        <w:spacing w:after="0"/>
        <w:jc w:val="both"/>
        <w:rPr>
          <w:rFonts w:ascii="Times New Roman" w:hAnsi="Times New Roman" w:cs="Times New Roman"/>
          <w:sz w:val="28"/>
          <w:szCs w:val="28"/>
        </w:rPr>
      </w:pPr>
      <w:r>
        <w:rPr>
          <w:lang w:eastAsia="ru-RU"/>
        </w:rPr>
        <w:t xml:space="preserve"> </w:t>
      </w:r>
      <w:r>
        <w:rPr>
          <w:lang w:eastAsia="ru-RU"/>
        </w:rPr>
        <w:tab/>
      </w:r>
      <w:r>
        <w:rPr>
          <w:rFonts w:ascii="Times New Roman" w:hAnsi="Times New Roman" w:cs="Times New Roman"/>
          <w:sz w:val="28"/>
          <w:szCs w:val="28"/>
        </w:rPr>
        <w:t>Ребенок опускает в гуашь пальчик и наносит точки, пятнышки н</w:t>
      </w:r>
      <w:r>
        <w:rPr>
          <w:rFonts w:ascii="Times New Roman" w:hAnsi="Times New Roman" w:cs="Times New Roman"/>
          <w:sz w:val="28"/>
          <w:szCs w:val="28"/>
        </w:rPr>
        <w:t>а бумагу. На каждый пальчик набирается краска разного цвета. После работы пальчики вытираются салфеткой, затем гуашь легко смывается.</w:t>
      </w:r>
      <w:r>
        <w:rPr>
          <w:rFonts w:ascii="Times New Roman" w:hAnsi="Times New Roman" w:cs="Times New Roman"/>
          <w:noProof/>
          <w:sz w:val="28"/>
          <w:szCs w:val="28"/>
          <w:lang w:eastAsia="ru-RU"/>
        </w:rPr>
        <w:drawing>
          <wp:anchor distT="0" distB="0" distL="114300" distR="114300" simplePos="0" relativeHeight="2" behindDoc="0" locked="0" layoutInCell="1" allowOverlap="1">
            <wp:simplePos x="0" y="0"/>
            <wp:positionH relativeFrom="column">
              <wp:posOffset>2883535</wp:posOffset>
            </wp:positionH>
            <wp:positionV relativeFrom="paragraph">
              <wp:posOffset>271145</wp:posOffset>
            </wp:positionV>
            <wp:extent cx="2962275" cy="1814830"/>
            <wp:effectExtent l="0" t="0" r="0" b="0"/>
            <wp:wrapSquare wrapText="bothSides"/>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8" cstate="print"/>
                    <a:stretch>
                      <a:fillRect/>
                    </a:stretch>
                  </pic:blipFill>
                  <pic:spPr bwMode="auto">
                    <a:xfrm>
                      <a:off x="0" y="0"/>
                      <a:ext cx="2962275" cy="1814830"/>
                    </a:xfrm>
                    <a:prstGeom prst="rect">
                      <a:avLst/>
                    </a:prstGeom>
                    <a:noFill/>
                    <a:ln w="9525">
                      <a:noFill/>
                      <a:miter lim="800000"/>
                      <a:headEnd/>
                      <a:tailEnd/>
                    </a:ln>
                  </pic:spPr>
                </pic:pic>
              </a:graphicData>
            </a:graphic>
          </wp:anchor>
        </w:drawing>
      </w:r>
    </w:p>
    <w:p w:rsidR="001F5F0B" w:rsidRDefault="001F5F0B">
      <w:pPr>
        <w:spacing w:after="0"/>
        <w:rPr>
          <w:rFonts w:ascii="Times New Roman" w:hAnsi="Times New Roman" w:cs="Times New Roman"/>
          <w:sz w:val="28"/>
          <w:szCs w:val="28"/>
        </w:rPr>
      </w:pPr>
    </w:p>
    <w:p w:rsidR="001F5F0B" w:rsidRDefault="001F5F0B">
      <w:pPr>
        <w:spacing w:after="0"/>
        <w:rPr>
          <w:rFonts w:ascii="Times New Roman" w:hAnsi="Times New Roman" w:cs="Times New Roman"/>
          <w:sz w:val="28"/>
          <w:szCs w:val="28"/>
        </w:rPr>
      </w:pPr>
    </w:p>
    <w:p w:rsidR="001F5F0B" w:rsidRDefault="00031E42">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3" behindDoc="0" locked="0" layoutInCell="1" allowOverlap="1">
            <wp:simplePos x="0" y="0"/>
            <wp:positionH relativeFrom="column">
              <wp:posOffset>3133090</wp:posOffset>
            </wp:positionH>
            <wp:positionV relativeFrom="paragraph">
              <wp:posOffset>127000</wp:posOffset>
            </wp:positionV>
            <wp:extent cx="2713355" cy="1960245"/>
            <wp:effectExtent l="0" t="0" r="0" b="0"/>
            <wp:wrapSquare wrapText="bothSides"/>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9" cstate="print"/>
                    <a:stretch>
                      <a:fillRect/>
                    </a:stretch>
                  </pic:blipFill>
                  <pic:spPr bwMode="auto">
                    <a:xfrm>
                      <a:off x="0" y="0"/>
                      <a:ext cx="2713355" cy="1960245"/>
                    </a:xfrm>
                    <a:prstGeom prst="rect">
                      <a:avLst/>
                    </a:prstGeom>
                    <a:noFill/>
                    <a:ln w="9525">
                      <a:noFill/>
                      <a:miter lim="800000"/>
                      <a:headEnd/>
                      <a:tailEnd/>
                    </a:ln>
                  </pic:spPr>
                </pic:pic>
              </a:graphicData>
            </a:graphic>
          </wp:anchor>
        </w:drawing>
      </w:r>
    </w:p>
    <w:p w:rsidR="001F5F0B" w:rsidRDefault="00031E42">
      <w:pPr>
        <w:spacing w:after="0"/>
        <w:jc w:val="center"/>
        <w:rPr>
          <w:rFonts w:ascii="Monotype Corsiva" w:hAnsi="Monotype Corsiva" w:cs="Times New Roman"/>
          <w:b/>
          <w:color w:val="7030A0"/>
          <w:sz w:val="40"/>
          <w:szCs w:val="40"/>
        </w:rPr>
      </w:pPr>
      <w:r>
        <w:rPr>
          <w:rFonts w:ascii="Monotype Corsiva" w:hAnsi="Monotype Corsiva" w:cs="Times New Roman"/>
          <w:b/>
          <w:color w:val="7030A0"/>
          <w:sz w:val="40"/>
          <w:szCs w:val="40"/>
        </w:rPr>
        <w:t>Рисование ладошкой</w:t>
      </w:r>
    </w:p>
    <w:p w:rsidR="001F5F0B" w:rsidRDefault="00031E42">
      <w:pPr>
        <w:spacing w:after="0"/>
        <w:jc w:val="both"/>
        <w:rPr>
          <w:rFonts w:ascii="Times New Roman" w:hAnsi="Times New Roman" w:cs="Times New Roman"/>
          <w:sz w:val="28"/>
          <w:szCs w:val="28"/>
        </w:rPr>
      </w:pPr>
      <w:r>
        <w:rPr>
          <w:rFonts w:ascii="Times New Roman" w:hAnsi="Times New Roman" w:cs="Times New Roman"/>
          <w:sz w:val="28"/>
          <w:szCs w:val="28"/>
        </w:rPr>
        <w:t xml:space="preserve">Ребенок опускает в гуашь ладошку (всю кисть) или окрашивает ее с помощью кисточки и делает отпечаток на бумаге. Рисуют и правой и левой руками, окрашенными разными цветами. </w:t>
      </w:r>
    </w:p>
    <w:p w:rsidR="001F5F0B" w:rsidRDefault="001F5F0B">
      <w:pPr>
        <w:spacing w:after="0"/>
        <w:rPr>
          <w:rFonts w:ascii="Times New Roman" w:hAnsi="Times New Roman" w:cs="Times New Roman"/>
          <w:sz w:val="28"/>
          <w:szCs w:val="28"/>
        </w:rPr>
      </w:pPr>
    </w:p>
    <w:p w:rsidR="001F5F0B" w:rsidRDefault="001F5F0B">
      <w:pPr>
        <w:spacing w:after="0"/>
        <w:rPr>
          <w:rFonts w:ascii="Times New Roman" w:hAnsi="Times New Roman" w:cs="Times New Roman"/>
          <w:sz w:val="28"/>
          <w:szCs w:val="28"/>
        </w:rPr>
      </w:pPr>
    </w:p>
    <w:p w:rsidR="001F5F0B" w:rsidRDefault="00031E42">
      <w:pPr>
        <w:spacing w:after="0"/>
        <w:jc w:val="center"/>
        <w:rPr>
          <w:rFonts w:ascii="Monotype Corsiva" w:hAnsi="Monotype Corsiva" w:cs="Times New Roman"/>
          <w:b/>
          <w:color w:val="7030A0"/>
          <w:sz w:val="40"/>
          <w:szCs w:val="40"/>
        </w:rPr>
      </w:pPr>
      <w:r>
        <w:rPr>
          <w:rFonts w:ascii="Monotype Corsiva" w:hAnsi="Monotype Corsiva" w:cs="Times New Roman"/>
          <w:b/>
          <w:color w:val="7030A0"/>
          <w:sz w:val="40"/>
          <w:szCs w:val="40"/>
        </w:rPr>
        <w:t>Точечный рисунок</w:t>
      </w:r>
      <w:r>
        <w:rPr>
          <w:rFonts w:ascii="Monotype Corsiva" w:hAnsi="Monotype Corsiva" w:cs="Times New Roman"/>
          <w:b/>
          <w:noProof/>
          <w:color w:val="7030A0"/>
          <w:sz w:val="40"/>
          <w:szCs w:val="40"/>
          <w:lang w:eastAsia="ru-RU"/>
        </w:rPr>
        <w:drawing>
          <wp:anchor distT="0" distB="0" distL="114300" distR="114300" simplePos="0" relativeHeight="4" behindDoc="0" locked="0" layoutInCell="1" allowOverlap="1">
            <wp:simplePos x="0" y="0"/>
            <wp:positionH relativeFrom="column">
              <wp:posOffset>-283845</wp:posOffset>
            </wp:positionH>
            <wp:positionV relativeFrom="paragraph">
              <wp:posOffset>16510</wp:posOffset>
            </wp:positionV>
            <wp:extent cx="2705100" cy="1905000"/>
            <wp:effectExtent l="0" t="0" r="0" b="0"/>
            <wp:wrapSquare wrapText="bothSides"/>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0" cstate="print"/>
                    <a:stretch>
                      <a:fillRect/>
                    </a:stretch>
                  </pic:blipFill>
                  <pic:spPr bwMode="auto">
                    <a:xfrm>
                      <a:off x="0" y="0"/>
                      <a:ext cx="2705100" cy="1905000"/>
                    </a:xfrm>
                    <a:prstGeom prst="rect">
                      <a:avLst/>
                    </a:prstGeom>
                    <a:noFill/>
                    <a:ln w="9525">
                      <a:noFill/>
                      <a:miter lim="800000"/>
                      <a:headEnd/>
                      <a:tailEnd/>
                    </a:ln>
                  </pic:spPr>
                </pic:pic>
              </a:graphicData>
            </a:graphic>
          </wp:anchor>
        </w:drawing>
      </w:r>
    </w:p>
    <w:p w:rsidR="001F5F0B" w:rsidRDefault="00031E42">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рисования можно взять фломастер, карандаш, поставить ег</w:t>
      </w:r>
      <w:r>
        <w:rPr>
          <w:rFonts w:ascii="Times New Roman" w:hAnsi="Times New Roman" w:cs="Times New Roman"/>
          <w:sz w:val="28"/>
          <w:szCs w:val="28"/>
        </w:rPr>
        <w:t>о перпендикулярно к белому листу бумаги и начать изображать. Лучше всего получаются точечные рисунки красками (при помощи ватной палочки).</w:t>
      </w:r>
    </w:p>
    <w:p w:rsidR="001F5F0B" w:rsidRDefault="001F5F0B">
      <w:pPr>
        <w:spacing w:after="0"/>
        <w:rPr>
          <w:rFonts w:ascii="Times New Roman" w:hAnsi="Times New Roman" w:cs="Times New Roman"/>
          <w:sz w:val="28"/>
          <w:szCs w:val="28"/>
        </w:rPr>
      </w:pPr>
    </w:p>
    <w:p w:rsidR="001F5F0B" w:rsidRDefault="001F5F0B">
      <w:pPr>
        <w:spacing w:after="0"/>
        <w:rPr>
          <w:rFonts w:ascii="Times New Roman" w:hAnsi="Times New Roman" w:cs="Times New Roman"/>
          <w:sz w:val="28"/>
          <w:szCs w:val="28"/>
        </w:rPr>
      </w:pPr>
    </w:p>
    <w:p w:rsidR="001F5F0B" w:rsidRDefault="001F5F0B">
      <w:pPr>
        <w:spacing w:after="0"/>
        <w:rPr>
          <w:rFonts w:ascii="Times New Roman" w:hAnsi="Times New Roman" w:cs="Times New Roman"/>
          <w:sz w:val="28"/>
          <w:szCs w:val="28"/>
        </w:rPr>
      </w:pPr>
    </w:p>
    <w:p w:rsidR="001F5F0B" w:rsidRDefault="00031E42">
      <w:pPr>
        <w:spacing w:after="0"/>
        <w:jc w:val="center"/>
        <w:rPr>
          <w:rFonts w:ascii="Monotype Corsiva" w:hAnsi="Monotype Corsiva" w:cs="Times New Roman"/>
          <w:b/>
          <w:color w:val="7030A0"/>
          <w:sz w:val="40"/>
          <w:szCs w:val="40"/>
        </w:rPr>
      </w:pPr>
      <w:r>
        <w:rPr>
          <w:rFonts w:ascii="Monotype Corsiva" w:hAnsi="Monotype Corsiva" w:cs="Times New Roman"/>
          <w:b/>
          <w:color w:val="7030A0"/>
          <w:sz w:val="40"/>
          <w:szCs w:val="40"/>
        </w:rPr>
        <w:t>Отпечатки листьев</w:t>
      </w:r>
      <w:r>
        <w:rPr>
          <w:rFonts w:ascii="Monotype Corsiva" w:hAnsi="Monotype Corsiva" w:cs="Times New Roman"/>
          <w:b/>
          <w:noProof/>
          <w:color w:val="7030A0"/>
          <w:sz w:val="40"/>
          <w:szCs w:val="40"/>
          <w:lang w:eastAsia="ru-RU"/>
        </w:rPr>
        <w:drawing>
          <wp:anchor distT="0" distB="0" distL="114300" distR="114300" simplePos="0" relativeHeight="5" behindDoc="0" locked="0" layoutInCell="1" allowOverlap="1">
            <wp:simplePos x="0" y="0"/>
            <wp:positionH relativeFrom="column">
              <wp:posOffset>3132455</wp:posOffset>
            </wp:positionH>
            <wp:positionV relativeFrom="paragraph">
              <wp:posOffset>-1905</wp:posOffset>
            </wp:positionV>
            <wp:extent cx="2672715" cy="1921510"/>
            <wp:effectExtent l="0" t="0" r="0" b="0"/>
            <wp:wrapSquare wrapText="bothSides"/>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1" cstate="print"/>
                    <a:stretch>
                      <a:fillRect/>
                    </a:stretch>
                  </pic:blipFill>
                  <pic:spPr bwMode="auto">
                    <a:xfrm>
                      <a:off x="0" y="0"/>
                      <a:ext cx="2672715" cy="1921510"/>
                    </a:xfrm>
                    <a:prstGeom prst="rect">
                      <a:avLst/>
                    </a:prstGeom>
                    <a:noFill/>
                    <a:ln w="9525">
                      <a:noFill/>
                      <a:miter lim="800000"/>
                      <a:headEnd/>
                      <a:tailEnd/>
                    </a:ln>
                  </pic:spPr>
                </pic:pic>
              </a:graphicData>
            </a:graphic>
          </wp:anchor>
        </w:drawing>
      </w:r>
    </w:p>
    <w:p w:rsidR="001F5F0B" w:rsidRDefault="00031E42">
      <w:pPr>
        <w:spacing w:after="0"/>
        <w:ind w:firstLine="708"/>
        <w:jc w:val="both"/>
        <w:rPr>
          <w:rFonts w:ascii="Times New Roman" w:hAnsi="Times New Roman" w:cs="Times New Roman"/>
          <w:sz w:val="28"/>
          <w:szCs w:val="28"/>
        </w:rPr>
      </w:pPr>
      <w:r>
        <w:rPr>
          <w:rFonts w:ascii="Times New Roman" w:hAnsi="Times New Roman" w:cs="Times New Roman"/>
          <w:sz w:val="28"/>
          <w:szCs w:val="28"/>
        </w:rPr>
        <w:t>Ребенок покрывает листок дерева красками разных цветов, затем прикладывает его окрашенной сторо</w:t>
      </w:r>
      <w:r>
        <w:rPr>
          <w:rFonts w:ascii="Times New Roman" w:hAnsi="Times New Roman" w:cs="Times New Roman"/>
          <w:sz w:val="28"/>
          <w:szCs w:val="28"/>
        </w:rPr>
        <w:t>ной к бумаге для получения отпечатка. Каждый раз берется новый листок. Черешки у листьев можно дорисовать кистью.</w:t>
      </w:r>
    </w:p>
    <w:p w:rsidR="001F5F0B" w:rsidRDefault="001F5F0B">
      <w:pPr>
        <w:spacing w:after="0"/>
        <w:jc w:val="center"/>
        <w:rPr>
          <w:rFonts w:ascii="Times New Roman" w:hAnsi="Times New Roman" w:cs="Times New Roman"/>
          <w:color w:val="7030A0"/>
          <w:sz w:val="28"/>
          <w:szCs w:val="28"/>
        </w:rPr>
      </w:pPr>
    </w:p>
    <w:p w:rsidR="001F5F0B" w:rsidRDefault="001F5F0B">
      <w:pPr>
        <w:spacing w:after="0"/>
        <w:jc w:val="center"/>
        <w:rPr>
          <w:rFonts w:ascii="Times New Roman" w:hAnsi="Times New Roman" w:cs="Times New Roman"/>
          <w:color w:val="7030A0"/>
          <w:sz w:val="28"/>
          <w:szCs w:val="28"/>
        </w:rPr>
      </w:pPr>
    </w:p>
    <w:p w:rsidR="001F5F0B" w:rsidRDefault="00031E42">
      <w:pPr>
        <w:spacing w:after="0"/>
        <w:jc w:val="center"/>
        <w:rPr>
          <w:rFonts w:ascii="Times New Roman" w:hAnsi="Times New Roman" w:cs="Times New Roman"/>
          <w:color w:val="7030A0"/>
          <w:sz w:val="28"/>
          <w:szCs w:val="28"/>
        </w:rPr>
      </w:pPr>
      <w:r>
        <w:rPr>
          <w:rFonts w:ascii="Times New Roman" w:hAnsi="Times New Roman" w:cs="Times New Roman"/>
          <w:noProof/>
          <w:color w:val="7030A0"/>
          <w:sz w:val="28"/>
          <w:szCs w:val="28"/>
          <w:lang w:eastAsia="ru-RU"/>
        </w:rPr>
        <w:drawing>
          <wp:anchor distT="0" distB="0" distL="114300" distR="114300" simplePos="0" relativeHeight="6" behindDoc="0" locked="0" layoutInCell="1" allowOverlap="1">
            <wp:simplePos x="0" y="0"/>
            <wp:positionH relativeFrom="column">
              <wp:posOffset>-27305</wp:posOffset>
            </wp:positionH>
            <wp:positionV relativeFrom="paragraph">
              <wp:posOffset>97155</wp:posOffset>
            </wp:positionV>
            <wp:extent cx="2787015" cy="1828800"/>
            <wp:effectExtent l="0" t="0" r="0" b="0"/>
            <wp:wrapSquare wrapText="bothSides"/>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2" cstate="print"/>
                    <a:srcRect b="6339"/>
                    <a:stretch>
                      <a:fillRect/>
                    </a:stretch>
                  </pic:blipFill>
                  <pic:spPr bwMode="auto">
                    <a:xfrm>
                      <a:off x="0" y="0"/>
                      <a:ext cx="2787015" cy="1828800"/>
                    </a:xfrm>
                    <a:prstGeom prst="rect">
                      <a:avLst/>
                    </a:prstGeom>
                    <a:noFill/>
                    <a:ln w="9525">
                      <a:noFill/>
                      <a:miter lim="800000"/>
                      <a:headEnd/>
                      <a:tailEnd/>
                    </a:ln>
                  </pic:spPr>
                </pic:pic>
              </a:graphicData>
            </a:graphic>
          </wp:anchor>
        </w:drawing>
      </w:r>
    </w:p>
    <w:p w:rsidR="001F5F0B" w:rsidRDefault="00031E42">
      <w:pPr>
        <w:spacing w:after="0"/>
        <w:jc w:val="center"/>
        <w:rPr>
          <w:rFonts w:ascii="Monotype Corsiva" w:hAnsi="Monotype Corsiva" w:cs="Times New Roman"/>
          <w:b/>
          <w:color w:val="7030A0"/>
          <w:sz w:val="40"/>
          <w:szCs w:val="40"/>
        </w:rPr>
      </w:pPr>
      <w:r>
        <w:rPr>
          <w:rFonts w:ascii="Monotype Corsiva" w:hAnsi="Monotype Corsiva" w:cs="Times New Roman"/>
          <w:b/>
          <w:color w:val="7030A0"/>
          <w:sz w:val="40"/>
          <w:szCs w:val="40"/>
        </w:rPr>
        <w:t>Свеча + акварель</w:t>
      </w:r>
    </w:p>
    <w:p w:rsidR="001F5F0B" w:rsidRDefault="00031E42">
      <w:pPr>
        <w:spacing w:after="0"/>
        <w:ind w:firstLine="708"/>
        <w:rPr>
          <w:rFonts w:ascii="Times New Roman" w:hAnsi="Times New Roman" w:cs="Times New Roman"/>
          <w:sz w:val="28"/>
          <w:szCs w:val="28"/>
        </w:rPr>
      </w:pPr>
      <w:r>
        <w:rPr>
          <w:rFonts w:ascii="Times New Roman" w:hAnsi="Times New Roman" w:cs="Times New Roman"/>
          <w:sz w:val="28"/>
          <w:szCs w:val="28"/>
        </w:rPr>
        <w:t xml:space="preserve">Ребенок рисует свечой на бумаге. Затем закрашивает лист акварелью в один или несколько цветов. Рисунок свечой остается </w:t>
      </w:r>
      <w:r>
        <w:rPr>
          <w:rFonts w:ascii="Times New Roman" w:hAnsi="Times New Roman" w:cs="Times New Roman"/>
          <w:sz w:val="28"/>
          <w:szCs w:val="28"/>
        </w:rPr>
        <w:t>белым.</w:t>
      </w:r>
    </w:p>
    <w:p w:rsidR="001F5F0B" w:rsidRDefault="001F5F0B">
      <w:pPr>
        <w:spacing w:after="0"/>
        <w:rPr>
          <w:rFonts w:ascii="Times New Roman" w:hAnsi="Times New Roman" w:cs="Times New Roman"/>
          <w:sz w:val="28"/>
          <w:szCs w:val="28"/>
        </w:rPr>
      </w:pPr>
    </w:p>
    <w:p w:rsidR="001F5F0B" w:rsidRDefault="001F5F0B">
      <w:pPr>
        <w:spacing w:after="0"/>
        <w:rPr>
          <w:rFonts w:ascii="Times New Roman" w:hAnsi="Times New Roman" w:cs="Times New Roman"/>
          <w:sz w:val="28"/>
          <w:szCs w:val="28"/>
        </w:rPr>
      </w:pPr>
    </w:p>
    <w:p w:rsidR="001F5F0B" w:rsidRDefault="00031E42">
      <w:pPr>
        <w:spacing w:after="0"/>
        <w:jc w:val="center"/>
        <w:rPr>
          <w:rFonts w:ascii="Monotype Corsiva" w:hAnsi="Monotype Corsiva" w:cs="Times New Roman"/>
          <w:b/>
          <w:color w:val="7030A0"/>
          <w:sz w:val="40"/>
          <w:szCs w:val="40"/>
        </w:rPr>
      </w:pPr>
      <w:r>
        <w:rPr>
          <w:rFonts w:ascii="Monotype Corsiva" w:hAnsi="Monotype Corsiva" w:cs="Times New Roman"/>
          <w:b/>
          <w:color w:val="7030A0"/>
          <w:sz w:val="40"/>
          <w:szCs w:val="40"/>
        </w:rPr>
        <w:t>Метод  монотипии</w:t>
      </w:r>
      <w:r>
        <w:rPr>
          <w:rFonts w:ascii="Monotype Corsiva" w:hAnsi="Monotype Corsiva" w:cs="Times New Roman"/>
          <w:b/>
          <w:noProof/>
          <w:color w:val="7030A0"/>
          <w:sz w:val="40"/>
          <w:szCs w:val="40"/>
          <w:lang w:eastAsia="ru-RU"/>
        </w:rPr>
        <w:drawing>
          <wp:anchor distT="0" distB="0" distL="114300" distR="114300" simplePos="0" relativeHeight="7" behindDoc="0" locked="0" layoutInCell="1" allowOverlap="1">
            <wp:simplePos x="0" y="0"/>
            <wp:positionH relativeFrom="column">
              <wp:posOffset>2694305</wp:posOffset>
            </wp:positionH>
            <wp:positionV relativeFrom="paragraph">
              <wp:posOffset>280670</wp:posOffset>
            </wp:positionV>
            <wp:extent cx="3108960" cy="2215515"/>
            <wp:effectExtent l="0" t="0" r="0" b="0"/>
            <wp:wrapSquare wrapText="bothSides"/>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3" cstate="print"/>
                    <a:srcRect b="4977"/>
                    <a:stretch>
                      <a:fillRect/>
                    </a:stretch>
                  </pic:blipFill>
                  <pic:spPr bwMode="auto">
                    <a:xfrm>
                      <a:off x="0" y="0"/>
                      <a:ext cx="3108960" cy="2215515"/>
                    </a:xfrm>
                    <a:prstGeom prst="rect">
                      <a:avLst/>
                    </a:prstGeom>
                    <a:noFill/>
                    <a:ln w="9525">
                      <a:noFill/>
                      <a:miter lim="800000"/>
                      <a:headEnd/>
                      <a:tailEnd/>
                    </a:ln>
                  </pic:spPr>
                </pic:pic>
              </a:graphicData>
            </a:graphic>
          </wp:anchor>
        </w:drawing>
      </w:r>
    </w:p>
    <w:p w:rsidR="001F5F0B" w:rsidRDefault="00031E42">
      <w:pPr>
        <w:spacing w:after="0"/>
        <w:ind w:firstLine="708"/>
        <w:jc w:val="both"/>
        <w:rPr>
          <w:rFonts w:ascii="Times New Roman" w:hAnsi="Times New Roman" w:cs="Times New Roman"/>
          <w:sz w:val="28"/>
          <w:szCs w:val="28"/>
        </w:rPr>
      </w:pPr>
      <w:r>
        <w:rPr>
          <w:rFonts w:ascii="Times New Roman" w:hAnsi="Times New Roman" w:cs="Times New Roman"/>
          <w:sz w:val="28"/>
          <w:szCs w:val="28"/>
        </w:rPr>
        <w:t>Если кратко сказать, то это изображение на целлофане, которое переносится потом на бумагу. На гладком целлофане рисуем краской с помощью кисточки, или спички с ваткой, или пальцем. Краска должна быть густой и яркой. И сразу же, п</w:t>
      </w:r>
      <w:r>
        <w:rPr>
          <w:rFonts w:ascii="Times New Roman" w:hAnsi="Times New Roman" w:cs="Times New Roman"/>
          <w:sz w:val="28"/>
          <w:szCs w:val="28"/>
        </w:rPr>
        <w:t>ока не высохла краска, переворачивают целлофан изображением вниз на белую плотную бумагу и как бы промокают рисунок, а затем поднимают. Получается два рисунка. Иногда изображение остается на целлофане, иногда на бумаге.</w:t>
      </w:r>
    </w:p>
    <w:p w:rsidR="001F5F0B" w:rsidRDefault="001F5F0B">
      <w:pPr>
        <w:spacing w:after="0"/>
        <w:rPr>
          <w:rFonts w:ascii="Times New Roman" w:hAnsi="Times New Roman" w:cs="Times New Roman"/>
          <w:sz w:val="28"/>
          <w:szCs w:val="28"/>
        </w:rPr>
      </w:pPr>
      <w:bookmarkStart w:id="0" w:name="_GoBack"/>
      <w:bookmarkEnd w:id="0"/>
    </w:p>
    <w:p w:rsidR="001F5F0B" w:rsidRDefault="00031E42">
      <w:pPr>
        <w:spacing w:after="0"/>
        <w:jc w:val="center"/>
        <w:rPr>
          <w:rFonts w:ascii="Monotype Corsiva" w:hAnsi="Monotype Corsiva" w:cs="Times New Roman"/>
          <w:b/>
          <w:color w:val="7030A0"/>
          <w:sz w:val="40"/>
          <w:szCs w:val="40"/>
        </w:rPr>
      </w:pPr>
      <w:r>
        <w:rPr>
          <w:rFonts w:ascii="Monotype Corsiva" w:hAnsi="Monotype Corsiva" w:cs="Times New Roman"/>
          <w:b/>
          <w:color w:val="7030A0"/>
          <w:sz w:val="40"/>
          <w:szCs w:val="40"/>
        </w:rPr>
        <w:t>Рисование на мокрой бумаге</w:t>
      </w:r>
    </w:p>
    <w:p w:rsidR="001F5F0B" w:rsidRDefault="00031E42">
      <w:pPr>
        <w:spacing w:after="0"/>
        <w:ind w:firstLine="708"/>
        <w:jc w:val="both"/>
        <w:rPr>
          <w:rFonts w:ascii="Times New Roman" w:hAnsi="Times New Roman" w:cs="Times New Roman"/>
          <w:sz w:val="28"/>
          <w:szCs w:val="28"/>
        </w:rPr>
      </w:pPr>
      <w:r>
        <w:rPr>
          <w:rFonts w:ascii="Times New Roman" w:hAnsi="Times New Roman" w:cs="Times New Roman"/>
          <w:sz w:val="28"/>
          <w:szCs w:val="28"/>
        </w:rPr>
        <w:t>До недав</w:t>
      </w:r>
      <w:r>
        <w:rPr>
          <w:rFonts w:ascii="Times New Roman" w:hAnsi="Times New Roman" w:cs="Times New Roman"/>
          <w:sz w:val="28"/>
          <w:szCs w:val="28"/>
        </w:rPr>
        <w:t xml:space="preserve">них пор считалось, что рисовать можно только на сухой бумаге, ведь краска достаточно разбавлена водой. Но существует целый ряд предметов, сюжетов, образов, которые лучше рисовать на влажной бумаге. Помогите дошкольнику сделать бумагу немного влажной. Если </w:t>
      </w:r>
      <w:r>
        <w:rPr>
          <w:rFonts w:ascii="Times New Roman" w:hAnsi="Times New Roman" w:cs="Times New Roman"/>
          <w:sz w:val="28"/>
          <w:szCs w:val="28"/>
        </w:rPr>
        <w:t>будет бумага излишне мокрой - рисунка может не получиться. Поэтому рекомендуется намочить в чистой воде комочек ваты, отжать ее и провести или по всему листу бумаги, или (если так требуется) только по отдельной части. И бумага готова к произведению неясных</w:t>
      </w:r>
      <w:r>
        <w:rPr>
          <w:rFonts w:ascii="Times New Roman" w:hAnsi="Times New Roman" w:cs="Times New Roman"/>
          <w:sz w:val="28"/>
          <w:szCs w:val="28"/>
        </w:rPr>
        <w:t xml:space="preserve"> образов.</w:t>
      </w:r>
      <w:r>
        <w:rPr>
          <w:rFonts w:ascii="Times New Roman" w:hAnsi="Times New Roman" w:cs="Times New Roman"/>
          <w:noProof/>
          <w:sz w:val="28"/>
          <w:szCs w:val="28"/>
          <w:lang w:eastAsia="ru-RU"/>
        </w:rPr>
        <w:drawing>
          <wp:anchor distT="0" distB="0" distL="114300" distR="114300" simplePos="0" relativeHeight="8" behindDoc="0" locked="0" layoutInCell="1" allowOverlap="1">
            <wp:simplePos x="0" y="0"/>
            <wp:positionH relativeFrom="column">
              <wp:posOffset>8890</wp:posOffset>
            </wp:positionH>
            <wp:positionV relativeFrom="paragraph">
              <wp:posOffset>82550</wp:posOffset>
            </wp:positionV>
            <wp:extent cx="2753360" cy="1784350"/>
            <wp:effectExtent l="0" t="0" r="0" b="0"/>
            <wp:wrapSquare wrapText="bothSides"/>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4" cstate="print"/>
                    <a:stretch>
                      <a:fillRect/>
                    </a:stretch>
                  </pic:blipFill>
                  <pic:spPr bwMode="auto">
                    <a:xfrm>
                      <a:off x="0" y="0"/>
                      <a:ext cx="2753360" cy="1784350"/>
                    </a:xfrm>
                    <a:prstGeom prst="rect">
                      <a:avLst/>
                    </a:prstGeom>
                    <a:noFill/>
                    <a:ln w="9525">
                      <a:noFill/>
                      <a:miter lim="800000"/>
                      <a:headEnd/>
                      <a:tailEnd/>
                    </a:ln>
                  </pic:spPr>
                </pic:pic>
              </a:graphicData>
            </a:graphic>
          </wp:anchor>
        </w:drawing>
      </w:r>
    </w:p>
    <w:p w:rsidR="001F5F0B" w:rsidRDefault="001F5F0B">
      <w:pPr>
        <w:spacing w:after="0"/>
        <w:ind w:firstLine="708"/>
        <w:jc w:val="both"/>
        <w:rPr>
          <w:rFonts w:ascii="Times New Roman" w:hAnsi="Times New Roman" w:cs="Times New Roman"/>
          <w:sz w:val="28"/>
          <w:szCs w:val="28"/>
        </w:rPr>
      </w:pPr>
    </w:p>
    <w:p w:rsidR="001F5F0B" w:rsidRDefault="00031E42">
      <w:pPr>
        <w:spacing w:after="0"/>
        <w:jc w:val="center"/>
        <w:rPr>
          <w:rFonts w:ascii="Monotype Corsiva" w:hAnsi="Monotype Corsiva" w:cs="Times New Roman"/>
          <w:b/>
          <w:color w:val="7030A0"/>
          <w:sz w:val="40"/>
          <w:szCs w:val="40"/>
        </w:rPr>
      </w:pPr>
      <w:r>
        <w:rPr>
          <w:rFonts w:ascii="Monotype Corsiva" w:hAnsi="Monotype Corsiva" w:cs="Times New Roman"/>
          <w:b/>
          <w:color w:val="7030A0"/>
          <w:sz w:val="40"/>
          <w:szCs w:val="40"/>
        </w:rPr>
        <w:t>Оттиск смятой бумагой</w:t>
      </w:r>
      <w:r>
        <w:rPr>
          <w:rFonts w:ascii="Monotype Corsiva" w:hAnsi="Monotype Corsiva" w:cs="Times New Roman"/>
          <w:b/>
          <w:noProof/>
          <w:color w:val="7030A0"/>
          <w:sz w:val="40"/>
          <w:szCs w:val="40"/>
          <w:lang w:eastAsia="ru-RU"/>
        </w:rPr>
        <w:drawing>
          <wp:anchor distT="0" distB="0" distL="114300" distR="114300" simplePos="0" relativeHeight="9" behindDoc="0" locked="0" layoutInCell="1" allowOverlap="1">
            <wp:simplePos x="0" y="0"/>
            <wp:positionH relativeFrom="column">
              <wp:posOffset>3169285</wp:posOffset>
            </wp:positionH>
            <wp:positionV relativeFrom="paragraph">
              <wp:posOffset>112395</wp:posOffset>
            </wp:positionV>
            <wp:extent cx="2546350" cy="1762760"/>
            <wp:effectExtent l="0" t="0" r="0" b="0"/>
            <wp:wrapSquare wrapText="bothSides"/>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5" cstate="print"/>
                    <a:stretch>
                      <a:fillRect/>
                    </a:stretch>
                  </pic:blipFill>
                  <pic:spPr bwMode="auto">
                    <a:xfrm>
                      <a:off x="0" y="0"/>
                      <a:ext cx="2546350" cy="1762760"/>
                    </a:xfrm>
                    <a:prstGeom prst="rect">
                      <a:avLst/>
                    </a:prstGeom>
                    <a:noFill/>
                    <a:ln w="9525">
                      <a:noFill/>
                      <a:miter lim="800000"/>
                      <a:headEnd/>
                      <a:tailEnd/>
                    </a:ln>
                  </pic:spPr>
                </pic:pic>
              </a:graphicData>
            </a:graphic>
          </wp:anchor>
        </w:drawing>
      </w:r>
    </w:p>
    <w:p w:rsidR="001F5F0B" w:rsidRDefault="00031E42">
      <w:pPr>
        <w:spacing w:after="0"/>
        <w:ind w:firstLine="708"/>
        <w:jc w:val="both"/>
        <w:rPr>
          <w:rFonts w:ascii="Times New Roman" w:hAnsi="Times New Roman" w:cs="Times New Roman"/>
          <w:sz w:val="28"/>
          <w:szCs w:val="28"/>
        </w:rPr>
      </w:pPr>
      <w:r>
        <w:rPr>
          <w:rFonts w:ascii="Times New Roman" w:hAnsi="Times New Roman" w:cs="Times New Roman"/>
          <w:sz w:val="28"/>
          <w:szCs w:val="28"/>
        </w:rPr>
        <w:t>Ребенок прижимает смятую бумагу к штемпельной подушке с краской и наносит оттиск на бумагу. Чтобы получить другой цвет, меняются и блюдце, и смятая бумага.</w:t>
      </w:r>
    </w:p>
    <w:p w:rsidR="001F5F0B" w:rsidRDefault="001F5F0B">
      <w:pPr>
        <w:spacing w:after="0"/>
        <w:rPr>
          <w:rFonts w:ascii="Times New Roman" w:hAnsi="Times New Roman" w:cs="Times New Roman"/>
          <w:sz w:val="28"/>
          <w:szCs w:val="28"/>
        </w:rPr>
      </w:pPr>
    </w:p>
    <w:p w:rsidR="001F5F0B" w:rsidRDefault="001F5F0B">
      <w:pPr>
        <w:spacing w:after="0"/>
        <w:rPr>
          <w:rFonts w:ascii="Times New Roman" w:hAnsi="Times New Roman" w:cs="Times New Roman"/>
          <w:sz w:val="28"/>
          <w:szCs w:val="28"/>
        </w:rPr>
      </w:pPr>
    </w:p>
    <w:p w:rsidR="001F5F0B" w:rsidRDefault="00031E42">
      <w:pPr>
        <w:spacing w:after="0"/>
        <w:jc w:val="center"/>
        <w:rPr>
          <w:rFonts w:ascii="Monotype Corsiva" w:hAnsi="Monotype Corsiva" w:cs="Times New Roman"/>
          <w:b/>
          <w:sz w:val="40"/>
          <w:szCs w:val="40"/>
        </w:rPr>
      </w:pPr>
      <w:r>
        <w:rPr>
          <w:rFonts w:ascii="Monotype Corsiva" w:hAnsi="Monotype Corsiva" w:cs="Times New Roman"/>
          <w:b/>
          <w:sz w:val="40"/>
          <w:szCs w:val="40"/>
        </w:rPr>
        <w:lastRenderedPageBreak/>
        <w:t>Совместное рисование с использованием</w:t>
      </w:r>
    </w:p>
    <w:p w:rsidR="001F5F0B" w:rsidRDefault="00031E42">
      <w:pPr>
        <w:spacing w:after="0"/>
        <w:jc w:val="center"/>
        <w:rPr>
          <w:rFonts w:ascii="Monotype Corsiva" w:hAnsi="Monotype Corsiva" w:cs="Times New Roman"/>
          <w:b/>
          <w:sz w:val="40"/>
          <w:szCs w:val="40"/>
        </w:rPr>
      </w:pPr>
      <w:r>
        <w:rPr>
          <w:rFonts w:ascii="Monotype Corsiva" w:hAnsi="Monotype Corsiva" w:cs="Times New Roman"/>
          <w:b/>
          <w:sz w:val="40"/>
          <w:szCs w:val="40"/>
        </w:rPr>
        <w:t>нетрадиционных техник:</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Способствует снятию детских страхов;</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Развивает уверенность в своих силах;</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Развивает пространственное мышление;</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Развивает умение детей свободно выражать свой замысел;</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Побуждает детей к творческим поискам и решениям;</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 xml:space="preserve">Формирует умение детей работать с </w:t>
      </w:r>
      <w:r>
        <w:rPr>
          <w:rFonts w:ascii="Times New Roman" w:hAnsi="Times New Roman" w:cs="Times New Roman"/>
          <w:i/>
          <w:sz w:val="28"/>
          <w:szCs w:val="28"/>
        </w:rPr>
        <w:t>разнообразным материалом;</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 xml:space="preserve">Развивает чувство композиции, ритма,  колорита,  </w:t>
      </w:r>
      <w:proofErr w:type="spellStart"/>
      <w:r>
        <w:rPr>
          <w:rFonts w:ascii="Times New Roman" w:hAnsi="Times New Roman" w:cs="Times New Roman"/>
          <w:i/>
          <w:sz w:val="28"/>
          <w:szCs w:val="28"/>
        </w:rPr>
        <w:t>цветовосприятия</w:t>
      </w:r>
      <w:proofErr w:type="spellEnd"/>
      <w:r>
        <w:rPr>
          <w:rFonts w:ascii="Times New Roman" w:hAnsi="Times New Roman" w:cs="Times New Roman"/>
          <w:i/>
          <w:sz w:val="28"/>
          <w:szCs w:val="28"/>
        </w:rPr>
        <w:t>;       чувство фактурности и объёмности;</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Развивает мелкую моторику рук;</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Развивает творческие способности, воображение и  полёт фантазии.</w:t>
      </w:r>
    </w:p>
    <w:p w:rsidR="001F5F0B" w:rsidRDefault="00031E42">
      <w:pPr>
        <w:pStyle w:val="aa"/>
        <w:numPr>
          <w:ilvl w:val="0"/>
          <w:numId w:val="1"/>
        </w:numPr>
        <w:spacing w:after="0"/>
        <w:rPr>
          <w:rFonts w:ascii="Times New Roman" w:hAnsi="Times New Roman" w:cs="Times New Roman"/>
          <w:i/>
          <w:sz w:val="28"/>
          <w:szCs w:val="28"/>
        </w:rPr>
      </w:pPr>
      <w:r>
        <w:rPr>
          <w:rFonts w:ascii="Times New Roman" w:hAnsi="Times New Roman" w:cs="Times New Roman"/>
          <w:i/>
          <w:sz w:val="28"/>
          <w:szCs w:val="28"/>
        </w:rPr>
        <w:t>Во время работы дети получаю</w:t>
      </w:r>
      <w:r>
        <w:rPr>
          <w:rFonts w:ascii="Times New Roman" w:hAnsi="Times New Roman" w:cs="Times New Roman"/>
          <w:i/>
          <w:sz w:val="28"/>
          <w:szCs w:val="28"/>
        </w:rPr>
        <w:t>т эстетическое удовольствие.</w:t>
      </w:r>
    </w:p>
    <w:p w:rsidR="001F5F0B" w:rsidRDefault="001F5F0B">
      <w:pPr>
        <w:spacing w:after="0"/>
        <w:rPr>
          <w:rFonts w:ascii="Times New Roman" w:hAnsi="Times New Roman" w:cs="Times New Roman"/>
          <w:sz w:val="28"/>
          <w:szCs w:val="28"/>
        </w:rPr>
      </w:pPr>
    </w:p>
    <w:p w:rsidR="001F5F0B" w:rsidRDefault="00031E42">
      <w:pPr>
        <w:spacing w:after="0"/>
        <w:jc w:val="center"/>
        <w:rPr>
          <w:rFonts w:ascii="Times New Roman" w:hAnsi="Times New Roman" w:cs="Times New Roman"/>
          <w:b/>
          <w:i/>
          <w:sz w:val="28"/>
          <w:szCs w:val="28"/>
        </w:rPr>
      </w:pPr>
      <w:r>
        <w:rPr>
          <w:rFonts w:ascii="Times New Roman" w:hAnsi="Times New Roman" w:cs="Times New Roman"/>
          <w:b/>
          <w:i/>
          <w:sz w:val="28"/>
          <w:szCs w:val="28"/>
        </w:rPr>
        <w:t>Дорогие мамы, вызывайте положительные эмоции у ребенка!</w:t>
      </w:r>
    </w:p>
    <w:p w:rsidR="001F5F0B" w:rsidRDefault="00031E42">
      <w:pPr>
        <w:spacing w:after="0"/>
        <w:jc w:val="both"/>
        <w:rPr>
          <w:rFonts w:ascii="Times New Roman" w:hAnsi="Times New Roman" w:cs="Times New Roman"/>
          <w:sz w:val="28"/>
          <w:szCs w:val="28"/>
        </w:rPr>
      </w:pPr>
      <w:r>
        <w:rPr>
          <w:rFonts w:ascii="Times New Roman" w:hAnsi="Times New Roman" w:cs="Times New Roman"/>
          <w:sz w:val="28"/>
          <w:szCs w:val="28"/>
        </w:rPr>
        <w:t xml:space="preserve">Употребляйте слова и фразы, несущие оптимистическую окрашенность, например: «Как интересно!», «Вот, здорово!», «Давай помогу!», «Красота!» и т.д. </w:t>
      </w:r>
    </w:p>
    <w:p w:rsidR="001F5F0B" w:rsidRDefault="001F5F0B">
      <w:pPr>
        <w:spacing w:after="0"/>
        <w:jc w:val="both"/>
        <w:rPr>
          <w:rFonts w:ascii="Times New Roman" w:hAnsi="Times New Roman" w:cs="Times New Roman"/>
          <w:sz w:val="28"/>
          <w:szCs w:val="28"/>
        </w:rPr>
      </w:pPr>
    </w:p>
    <w:p w:rsidR="001F5F0B" w:rsidRDefault="00031E42">
      <w:pPr>
        <w:spacing w:after="0"/>
        <w:jc w:val="both"/>
        <w:rPr>
          <w:rFonts w:ascii="Times New Roman" w:hAnsi="Times New Roman" w:cs="Times New Roman"/>
          <w:sz w:val="28"/>
          <w:szCs w:val="28"/>
        </w:rPr>
      </w:pPr>
      <w:r>
        <w:rPr>
          <w:rFonts w:ascii="Times New Roman" w:hAnsi="Times New Roman" w:cs="Times New Roman"/>
          <w:sz w:val="28"/>
          <w:szCs w:val="28"/>
        </w:rPr>
        <w:t>Помните, чтобы вы не с</w:t>
      </w:r>
      <w:r>
        <w:rPr>
          <w:rFonts w:ascii="Times New Roman" w:hAnsi="Times New Roman" w:cs="Times New Roman"/>
          <w:sz w:val="28"/>
          <w:szCs w:val="28"/>
        </w:rPr>
        <w:t>оздавали вместе с ребенком, главное – желание продолжать заниматься подобной деятельностью и дальше, поэтому завершайте её с хорошим настроением.</w:t>
      </w:r>
    </w:p>
    <w:p w:rsidR="001F5F0B" w:rsidRDefault="001F5F0B">
      <w:pPr>
        <w:spacing w:after="0"/>
        <w:jc w:val="both"/>
        <w:rPr>
          <w:rFonts w:ascii="Times New Roman" w:hAnsi="Times New Roman" w:cs="Times New Roman"/>
          <w:sz w:val="28"/>
          <w:szCs w:val="28"/>
        </w:rPr>
      </w:pPr>
    </w:p>
    <w:p w:rsidR="001F5F0B" w:rsidRDefault="00031E42">
      <w:pPr>
        <w:spacing w:after="0"/>
        <w:jc w:val="center"/>
        <w:rPr>
          <w:rFonts w:ascii="Times New Roman" w:hAnsi="Times New Roman" w:cs="Times New Roman"/>
          <w:b/>
          <w:i/>
          <w:sz w:val="44"/>
          <w:szCs w:val="44"/>
        </w:rPr>
      </w:pPr>
      <w:r>
        <w:rPr>
          <w:rFonts w:ascii="Times New Roman" w:hAnsi="Times New Roman" w:cs="Times New Roman"/>
          <w:b/>
          <w:i/>
          <w:sz w:val="44"/>
          <w:szCs w:val="44"/>
        </w:rPr>
        <w:t>Желаем успехов!</w:t>
      </w:r>
    </w:p>
    <w:p w:rsidR="00031E42" w:rsidRDefault="00031E42" w:rsidP="00031E42">
      <w:pPr>
        <w:spacing w:after="0"/>
        <w:jc w:val="right"/>
        <w:rPr>
          <w:rFonts w:ascii="Times New Roman" w:hAnsi="Times New Roman" w:cs="Times New Roman"/>
          <w:b/>
          <w:i/>
          <w:sz w:val="44"/>
          <w:szCs w:val="44"/>
        </w:rPr>
      </w:pPr>
      <w:r>
        <w:rPr>
          <w:rFonts w:ascii="Times New Roman" w:hAnsi="Times New Roman" w:cs="Times New Roman"/>
          <w:b/>
          <w:i/>
          <w:sz w:val="44"/>
          <w:szCs w:val="44"/>
        </w:rPr>
        <w:t xml:space="preserve">Воспитатель 2-ой ясельной группы </w:t>
      </w:r>
    </w:p>
    <w:p w:rsidR="00031E42" w:rsidRDefault="00031E42" w:rsidP="00031E42">
      <w:pPr>
        <w:spacing w:after="0"/>
        <w:jc w:val="right"/>
        <w:rPr>
          <w:rFonts w:ascii="Times New Roman" w:hAnsi="Times New Roman" w:cs="Times New Roman"/>
          <w:b/>
          <w:i/>
          <w:sz w:val="44"/>
          <w:szCs w:val="44"/>
        </w:rPr>
      </w:pPr>
      <w:r>
        <w:rPr>
          <w:rFonts w:ascii="Times New Roman" w:hAnsi="Times New Roman" w:cs="Times New Roman"/>
          <w:b/>
          <w:i/>
          <w:sz w:val="44"/>
          <w:szCs w:val="44"/>
        </w:rPr>
        <w:t>Мамедова Р.М.</w:t>
      </w:r>
    </w:p>
    <w:p w:rsidR="00031E42" w:rsidRDefault="00031E42" w:rsidP="00031E42">
      <w:pPr>
        <w:spacing w:after="0"/>
        <w:jc w:val="right"/>
        <w:rPr>
          <w:rFonts w:ascii="Times New Roman" w:hAnsi="Times New Roman" w:cs="Times New Roman"/>
          <w:b/>
          <w:i/>
          <w:sz w:val="44"/>
          <w:szCs w:val="44"/>
        </w:rPr>
      </w:pPr>
      <w:r>
        <w:rPr>
          <w:rFonts w:ascii="Times New Roman" w:hAnsi="Times New Roman" w:cs="Times New Roman"/>
          <w:b/>
          <w:i/>
          <w:sz w:val="44"/>
          <w:szCs w:val="44"/>
        </w:rPr>
        <w:t xml:space="preserve">Ярославль </w:t>
      </w:r>
    </w:p>
    <w:p w:rsidR="00031E42" w:rsidRDefault="00031E42" w:rsidP="00031E42">
      <w:pPr>
        <w:spacing w:after="0"/>
        <w:jc w:val="right"/>
        <w:rPr>
          <w:rFonts w:ascii="Times New Roman" w:hAnsi="Times New Roman" w:cs="Times New Roman"/>
          <w:b/>
          <w:i/>
          <w:sz w:val="44"/>
          <w:szCs w:val="44"/>
        </w:rPr>
      </w:pPr>
      <w:r>
        <w:rPr>
          <w:rFonts w:ascii="Times New Roman" w:hAnsi="Times New Roman" w:cs="Times New Roman"/>
          <w:b/>
          <w:i/>
          <w:sz w:val="44"/>
          <w:szCs w:val="44"/>
        </w:rPr>
        <w:t>Ноябрь 2020</w:t>
      </w:r>
    </w:p>
    <w:sectPr w:rsidR="00031E42" w:rsidSect="001F5F0B">
      <w:pgSz w:w="11906" w:h="16838"/>
      <w:pgMar w:top="1134" w:right="1701" w:bottom="1134" w:left="850" w:header="0" w:footer="0" w:gutter="0"/>
      <w:pgBorders w:offsetFrom="page">
        <w:top w:val="thickThinMediumGap" w:sz="24" w:space="24" w:color="548DD4"/>
        <w:left w:val="thickThinMediumGap" w:sz="24" w:space="26" w:color="548DD4"/>
        <w:bottom w:val="thickThinMediumGap" w:sz="24" w:space="24" w:color="548DD4"/>
        <w:right w:val="thickThinMediumGap" w:sz="24" w:space="2" w:color="548DD4"/>
      </w:pgBorders>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195D37"/>
    <w:multiLevelType w:val="multilevel"/>
    <w:tmpl w:val="BF2219F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73EC7B52"/>
    <w:multiLevelType w:val="multilevel"/>
    <w:tmpl w:val="A3C409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compat>
    <w:useFELayout/>
  </w:compat>
  <w:rsids>
    <w:rsidRoot w:val="001F5F0B"/>
    <w:rsid w:val="00031E42"/>
    <w:rsid w:val="001F5F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Calibr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B93"/>
    <w:pPr>
      <w:suppressAutoHyphens/>
      <w:spacing w:after="20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rsid w:val="00EC4E20"/>
    <w:rPr>
      <w:rFonts w:ascii="Tahoma" w:hAnsi="Tahoma" w:cs="Tahoma"/>
      <w:sz w:val="16"/>
      <w:szCs w:val="16"/>
    </w:rPr>
  </w:style>
  <w:style w:type="character" w:customStyle="1" w:styleId="ListLabel1">
    <w:name w:val="ListLabel 1"/>
    <w:rsid w:val="001F5F0B"/>
    <w:rPr>
      <w:rFonts w:cs="Courier New"/>
    </w:rPr>
  </w:style>
  <w:style w:type="paragraph" w:customStyle="1" w:styleId="a4">
    <w:name w:val="Заголовок"/>
    <w:basedOn w:val="a"/>
    <w:next w:val="a5"/>
    <w:rsid w:val="001F5F0B"/>
    <w:pPr>
      <w:keepNext/>
      <w:spacing w:before="240" w:after="120"/>
    </w:pPr>
    <w:rPr>
      <w:rFonts w:ascii="Liberation Sans" w:eastAsia="Microsoft YaHei" w:hAnsi="Liberation Sans" w:cs="Arial"/>
      <w:sz w:val="28"/>
      <w:szCs w:val="28"/>
    </w:rPr>
  </w:style>
  <w:style w:type="paragraph" w:styleId="a5">
    <w:name w:val="Body Text"/>
    <w:basedOn w:val="a"/>
    <w:rsid w:val="001F5F0B"/>
    <w:pPr>
      <w:spacing w:after="140" w:line="288" w:lineRule="auto"/>
    </w:pPr>
  </w:style>
  <w:style w:type="paragraph" w:styleId="a6">
    <w:name w:val="List"/>
    <w:basedOn w:val="a5"/>
    <w:rsid w:val="001F5F0B"/>
    <w:rPr>
      <w:rFonts w:cs="Arial"/>
    </w:rPr>
  </w:style>
  <w:style w:type="paragraph" w:styleId="a7">
    <w:name w:val="Title"/>
    <w:basedOn w:val="a"/>
    <w:rsid w:val="001F5F0B"/>
    <w:pPr>
      <w:suppressLineNumbers/>
      <w:spacing w:before="120" w:after="120"/>
    </w:pPr>
    <w:rPr>
      <w:rFonts w:cs="Arial"/>
      <w:i/>
      <w:iCs/>
      <w:sz w:val="24"/>
      <w:szCs w:val="24"/>
    </w:rPr>
  </w:style>
  <w:style w:type="paragraph" w:styleId="a8">
    <w:name w:val="index heading"/>
    <w:basedOn w:val="a"/>
    <w:rsid w:val="001F5F0B"/>
    <w:pPr>
      <w:suppressLineNumbers/>
    </w:pPr>
    <w:rPr>
      <w:rFonts w:cs="Arial"/>
    </w:rPr>
  </w:style>
  <w:style w:type="paragraph" w:styleId="a9">
    <w:name w:val="Balloon Text"/>
    <w:basedOn w:val="a"/>
    <w:uiPriority w:val="99"/>
    <w:semiHidden/>
    <w:unhideWhenUsed/>
    <w:rsid w:val="00EC4E20"/>
    <w:pPr>
      <w:spacing w:after="0" w:line="240" w:lineRule="auto"/>
    </w:pPr>
    <w:rPr>
      <w:rFonts w:ascii="Tahoma" w:hAnsi="Tahoma" w:cs="Tahoma"/>
      <w:sz w:val="16"/>
      <w:szCs w:val="16"/>
    </w:rPr>
  </w:style>
  <w:style w:type="paragraph" w:styleId="aa">
    <w:name w:val="List Paragraph"/>
    <w:basedOn w:val="a"/>
    <w:uiPriority w:val="34"/>
    <w:qFormat/>
    <w:rsid w:val="00EC4E20"/>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5</Pages>
  <Words>944</Words>
  <Characters>5385</Characters>
  <Application>Microsoft Office Word</Application>
  <DocSecurity>0</DocSecurity>
  <Lines>44</Lines>
  <Paragraphs>12</Paragraphs>
  <ScaleCrop>false</ScaleCrop>
  <Company/>
  <LinksUpToDate>false</LinksUpToDate>
  <CharactersWithSpaces>6317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Крючкова</dc:creator>
  <cp:lastModifiedBy>user</cp:lastModifiedBy>
  <cp:revision>8</cp:revision>
  <dcterms:created xsi:type="dcterms:W3CDTF">2015-12-01T18:27:00Z</dcterms:created>
  <dcterms:modified xsi:type="dcterms:W3CDTF">2020-11-25T10:16:00Z</dcterms:modified>
  <dc:language>ru-RU</dc:language>
</cp:coreProperties>
</file>