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E" w:rsidRPr="00F74C5A" w:rsidRDefault="008D02EF" w:rsidP="008D02EF">
      <w:pPr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4C5A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Консультация «Осторожно: пиротехника!»</w:t>
      </w:r>
    </w:p>
    <w:p w:rsidR="008D02EF" w:rsidRDefault="008D02EF" w:rsidP="008D02EF">
      <w:pPr>
        <w:jc w:val="both"/>
        <w:rPr>
          <w:b/>
          <w:sz w:val="24"/>
        </w:rPr>
      </w:pPr>
      <w:r w:rsidRPr="008D02EF">
        <w:rPr>
          <w:sz w:val="24"/>
        </w:rPr>
        <w:t xml:space="preserve">Мерцающие огни, огненные шары очень нравятся детям, и покупают пиротехнику в основном для ребятишек. Ведь огонь завораживает и взрослых, дает им прекрасную возможность снова почувствовать себя детьми. </w:t>
      </w:r>
      <w:r w:rsidRPr="008D02EF">
        <w:rPr>
          <w:b/>
          <w:sz w:val="24"/>
        </w:rPr>
        <w:t>Но пиротехника не всегда безопасна.</w:t>
      </w:r>
    </w:p>
    <w:p w:rsidR="008D02EF" w:rsidRDefault="008D02EF" w:rsidP="008D02EF">
      <w:pPr>
        <w:jc w:val="both"/>
        <w:rPr>
          <w:sz w:val="24"/>
          <w:szCs w:val="24"/>
        </w:rPr>
      </w:pPr>
      <w:r w:rsidRPr="008D02EF">
        <w:rPr>
          <w:sz w:val="24"/>
          <w:szCs w:val="24"/>
        </w:rPr>
        <w:t>На новогодние праздники ежегодно приходится немало несчастных случаев, связанных с использованием пиротехнических средств. Как правило, они являются следствием использования петард. Страдают как дети, так и взрослые. Наиболее типичные последствия - это ожог верхних конечностей и лица. Бывают повреждения глаза, ранения рук.</w:t>
      </w:r>
    </w:p>
    <w:p w:rsidR="008D02EF" w:rsidRDefault="008D02EF" w:rsidP="008D02EF">
      <w:pPr>
        <w:jc w:val="both"/>
        <w:rPr>
          <w:b/>
          <w:color w:val="1F497D" w:themeColor="text2"/>
          <w:sz w:val="24"/>
          <w:szCs w:val="24"/>
        </w:rPr>
      </w:pPr>
      <w:r w:rsidRPr="008D02EF">
        <w:rPr>
          <w:b/>
          <w:color w:val="1F497D" w:themeColor="text2"/>
          <w:sz w:val="24"/>
          <w:szCs w:val="24"/>
        </w:rPr>
        <w:t>Помните о том, что в новогодние праздники родителям не стоит забывать про детей ни на минуту.</w:t>
      </w:r>
    </w:p>
    <w:p w:rsidR="008D02EF" w:rsidRDefault="008D02EF" w:rsidP="008D02EF">
      <w:pPr>
        <w:jc w:val="both"/>
      </w:pPr>
      <w:r w:rsidRPr="008D02EF">
        <w:rPr>
          <w:b/>
          <w:color w:val="00B050"/>
          <w:sz w:val="24"/>
        </w:rPr>
        <w:t>Важно знать,</w:t>
      </w:r>
      <w:r w:rsidRPr="008D02EF">
        <w:rPr>
          <w:color w:val="00B050"/>
          <w:sz w:val="24"/>
        </w:rPr>
        <w:t xml:space="preserve"> </w:t>
      </w:r>
      <w:r w:rsidRPr="008D02EF">
        <w:rPr>
          <w:sz w:val="24"/>
        </w:rPr>
        <w:t>что в инструкции по применению на отдельные пиротехнические средства указано о возрастном ограничении, например: запрещается использовать лицам моложе 14 лет и т.п.</w:t>
      </w:r>
      <w:r>
        <w:t xml:space="preserve"> </w:t>
      </w:r>
    </w:p>
    <w:p w:rsidR="008D02EF" w:rsidRPr="008D02EF" w:rsidRDefault="008D02EF" w:rsidP="008D02EF">
      <w:pPr>
        <w:jc w:val="center"/>
        <w:rPr>
          <w:b/>
          <w:color w:val="FF0000"/>
          <w:sz w:val="24"/>
        </w:rPr>
      </w:pPr>
      <w:r w:rsidRPr="008D02EF">
        <w:rPr>
          <w:b/>
          <w:color w:val="FF0000"/>
          <w:sz w:val="24"/>
        </w:rPr>
        <w:t>Основные меры безопасности при обращении с пиротехникой:</w:t>
      </w:r>
    </w:p>
    <w:p w:rsidR="008D02EF" w:rsidRPr="008D02EF" w:rsidRDefault="008D02EF" w:rsidP="008D02EF">
      <w:pPr>
        <w:jc w:val="both"/>
        <w:rPr>
          <w:b/>
          <w:sz w:val="24"/>
        </w:rPr>
      </w:pPr>
      <w:r w:rsidRPr="008D02EF">
        <w:rPr>
          <w:b/>
          <w:color w:val="7030A0"/>
          <w:sz w:val="24"/>
        </w:rPr>
        <w:t>1. Не приобретайте и не используете пиротехнические изделия, если:</w:t>
      </w:r>
      <w:r w:rsidRPr="008D02EF">
        <w:rPr>
          <w:b/>
          <w:sz w:val="24"/>
        </w:rPr>
        <w:t xml:space="preserve"> </w:t>
      </w:r>
    </w:p>
    <w:p w:rsidR="008D02EF" w:rsidRPr="008D02EF" w:rsidRDefault="008D02EF" w:rsidP="008D02EF">
      <w:pPr>
        <w:jc w:val="both"/>
        <w:rPr>
          <w:sz w:val="24"/>
        </w:rPr>
      </w:pPr>
      <w:r w:rsidRPr="008D02EF">
        <w:rPr>
          <w:sz w:val="24"/>
        </w:rPr>
        <w:t xml:space="preserve">- на изделие отсутствует понятная инструкция по применению (инструкция должна выдаваться при покупке совместно с изделием); </w:t>
      </w:r>
    </w:p>
    <w:p w:rsidR="008D02EF" w:rsidRPr="008D02EF" w:rsidRDefault="008D02EF" w:rsidP="008D02EF">
      <w:pPr>
        <w:jc w:val="both"/>
        <w:rPr>
          <w:sz w:val="24"/>
        </w:rPr>
      </w:pPr>
      <w:r w:rsidRPr="008D02EF">
        <w:rPr>
          <w:sz w:val="24"/>
        </w:rPr>
        <w:t xml:space="preserve">- на изделии не указан или истек срок годности; </w:t>
      </w:r>
    </w:p>
    <w:p w:rsidR="008D02EF" w:rsidRPr="008D02EF" w:rsidRDefault="008D02EF" w:rsidP="008D02EF">
      <w:pPr>
        <w:jc w:val="both"/>
        <w:rPr>
          <w:sz w:val="24"/>
        </w:rPr>
      </w:pPr>
      <w:r w:rsidRPr="008D02EF">
        <w:rPr>
          <w:sz w:val="24"/>
        </w:rPr>
        <w:t xml:space="preserve">- нет подтверждения сертификации изделия; </w:t>
      </w:r>
    </w:p>
    <w:p w:rsidR="008D02EF" w:rsidRPr="008D02EF" w:rsidRDefault="008D02EF" w:rsidP="008D02EF">
      <w:pPr>
        <w:jc w:val="both"/>
        <w:rPr>
          <w:sz w:val="24"/>
        </w:rPr>
      </w:pPr>
      <w:r w:rsidRPr="008D02EF">
        <w:rPr>
          <w:sz w:val="24"/>
        </w:rPr>
        <w:t>- изделие имеет дефекты.</w:t>
      </w:r>
    </w:p>
    <w:p w:rsidR="008D02EF" w:rsidRDefault="008D02EF" w:rsidP="008D02EF">
      <w:pPr>
        <w:jc w:val="both"/>
        <w:rPr>
          <w:b/>
          <w:color w:val="7030A0"/>
          <w:sz w:val="24"/>
        </w:rPr>
      </w:pPr>
      <w:r w:rsidRPr="008D02EF">
        <w:rPr>
          <w:b/>
          <w:color w:val="7030A0"/>
          <w:sz w:val="24"/>
        </w:rPr>
        <w:t>2. Переносите, храните, используйте и утилизируйте изделия строго в соответствии с прилагаемой инструкцией.</w:t>
      </w:r>
    </w:p>
    <w:p w:rsidR="008D02EF" w:rsidRDefault="008D02EF" w:rsidP="008D02EF">
      <w:pPr>
        <w:jc w:val="both"/>
        <w:rPr>
          <w:sz w:val="24"/>
        </w:rPr>
      </w:pPr>
      <w:r w:rsidRPr="008D02EF">
        <w:rPr>
          <w:b/>
          <w:color w:val="7030A0"/>
          <w:sz w:val="24"/>
        </w:rPr>
        <w:t>3. Перед использованием пиротехнических изделий необходимо заранее четко определить:</w:t>
      </w:r>
      <w:r w:rsidRPr="008D02EF">
        <w:rPr>
          <w:sz w:val="24"/>
        </w:rPr>
        <w:t xml:space="preserve"> где вы будете проводить фейерверк, какие пиротехнические изделия будете использовать, как организуете его показ.</w:t>
      </w:r>
    </w:p>
    <w:p w:rsidR="008D02EF" w:rsidRDefault="008D02EF" w:rsidP="008D02EF">
      <w:pPr>
        <w:jc w:val="both"/>
        <w:rPr>
          <w:b/>
          <w:color w:val="7030A0"/>
          <w:sz w:val="24"/>
        </w:rPr>
      </w:pPr>
      <w:r w:rsidRPr="008D02EF">
        <w:rPr>
          <w:b/>
          <w:color w:val="7030A0"/>
          <w:sz w:val="24"/>
        </w:rPr>
        <w:t>4. Выберите место для фейерверка.</w:t>
      </w:r>
    </w:p>
    <w:p w:rsidR="008D02EF" w:rsidRDefault="008D02EF" w:rsidP="008D02EF">
      <w:pPr>
        <w:jc w:val="both"/>
        <w:rPr>
          <w:sz w:val="24"/>
        </w:rPr>
      </w:pPr>
      <w:r w:rsidRPr="008D02EF">
        <w:rPr>
          <w:sz w:val="24"/>
        </w:rPr>
        <w:t>В идеальном случае это может быть большая открытая площадка — двор, сквер или поляна, свободная от деревьев и построек. Внимательно осмотрите выбранное место, по соседству (в радиусе 100 метров) не должно быть пожароопасных объектов, стоянок автомашин, деревянных сараев или гаражей и т. д. Если фейерверк проводится за городом, поблизости не должно быть опавших листьев и хвои, сухой травы или сена — того, что может загореться от случайно попавших искр. При сильном ветре размер опасной зоны по ветру следует увеличить в 3—4 раза.</w:t>
      </w:r>
    </w:p>
    <w:p w:rsidR="008D02EF" w:rsidRDefault="008D02EF" w:rsidP="008D02EF">
      <w:pPr>
        <w:jc w:val="both"/>
        <w:rPr>
          <w:b/>
          <w:color w:val="7030A0"/>
          <w:sz w:val="24"/>
        </w:rPr>
      </w:pPr>
      <w:r w:rsidRPr="008D02EF">
        <w:rPr>
          <w:b/>
          <w:color w:val="7030A0"/>
          <w:sz w:val="24"/>
        </w:rPr>
        <w:t>5. Заранее продумайте, где будут находиться зрители.</w:t>
      </w:r>
    </w:p>
    <w:p w:rsidR="00566B32" w:rsidRDefault="00566B32" w:rsidP="008D02EF">
      <w:pPr>
        <w:jc w:val="both"/>
        <w:rPr>
          <w:sz w:val="24"/>
        </w:rPr>
      </w:pPr>
      <w:r w:rsidRPr="00566B32">
        <w:rPr>
          <w:sz w:val="24"/>
        </w:rPr>
        <w:t xml:space="preserve">Им нужно обеспечить хороший обзор и безопасность, а для этого разместите их на расстоянии 35—50 метров от пусковой площадки фейерверка, обязательно с наветренной стороны, чтобы ветер не сносил на них дым и несгоревшие части изделий. Если ваш двор мал и тесен — воспользуйтесь петардами, хлопушками, огненными волчками и колесами, но ни в коем случае не запускайте изделия, летящие вверх — ракеты, бабочки и пр. Использовать их рядом с жилыми домами и </w:t>
      </w:r>
      <w:r w:rsidRPr="00566B32">
        <w:rPr>
          <w:sz w:val="24"/>
        </w:rPr>
        <w:lastRenderedPageBreak/>
        <w:t>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566B32" w:rsidRDefault="00566B32" w:rsidP="008D02EF">
      <w:pPr>
        <w:jc w:val="both"/>
        <w:rPr>
          <w:b/>
          <w:color w:val="1F497D" w:themeColor="text2"/>
          <w:sz w:val="24"/>
        </w:rPr>
      </w:pPr>
      <w:r w:rsidRPr="00566B32">
        <w:rPr>
          <w:b/>
          <w:color w:val="1F497D" w:themeColor="text2"/>
          <w:sz w:val="24"/>
        </w:rPr>
        <w:t>При эксплуатации пиротехнических изделий категорически запрещается: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28"/>
        </w:rPr>
      </w:pPr>
      <w:r w:rsidRPr="00566B32">
        <w:rPr>
          <w:sz w:val="24"/>
        </w:rPr>
        <w:t>Использовать изделия с истекшим сроком годности; с видимыми повреждениями.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24"/>
          <w:szCs w:val="24"/>
        </w:rPr>
      </w:pPr>
      <w:r w:rsidRPr="00566B32">
        <w:rPr>
          <w:sz w:val="24"/>
          <w:szCs w:val="24"/>
        </w:rPr>
        <w:t>Использовать приобретенную пиротехнику до ознакомления с инструкцией по применению и данных мер безопасности.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28"/>
          <w:szCs w:val="24"/>
        </w:rPr>
      </w:pPr>
      <w:r w:rsidRPr="00566B32">
        <w:rPr>
          <w:sz w:val="24"/>
        </w:rPr>
        <w:t>Продавать несовершеннолетним пиротехнические изделия. Разрешать детям самостоятельно приводить в действие пиротехнические изделия.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28"/>
          <w:szCs w:val="24"/>
        </w:rPr>
      </w:pPr>
      <w:r w:rsidRPr="00566B32">
        <w:rPr>
          <w:sz w:val="24"/>
        </w:rPr>
        <w:t>Ронять или бросать фейерверки.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32"/>
          <w:szCs w:val="24"/>
        </w:rPr>
      </w:pPr>
      <w:r w:rsidRPr="00566B32">
        <w:rPr>
          <w:sz w:val="24"/>
        </w:rPr>
        <w:t>Производить любые действия, не предусмотренные инструкцией по применению и данными мерами безопасности. Разбирать фейерверки, исправлять повреждения. Хранить фейерверки без упаковки.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32"/>
          <w:szCs w:val="24"/>
        </w:rPr>
      </w:pPr>
      <w:r w:rsidRPr="00566B32">
        <w:rPr>
          <w:sz w:val="24"/>
        </w:rPr>
        <w:t>Направлять работающую ракету или «свечу» на людей, легковоспламеняющиеся предметы, бросать ее в костер. Носить взрывоопасные вещества в кармане или еще ближе к телу.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36"/>
          <w:szCs w:val="24"/>
        </w:rPr>
      </w:pPr>
      <w:proofErr w:type="gramStart"/>
      <w:r w:rsidRPr="00566B32">
        <w:rPr>
          <w:sz w:val="24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566B32">
        <w:rPr>
          <w:sz w:val="24"/>
        </w:rPr>
        <w:t>электронапряжения</w:t>
      </w:r>
      <w:proofErr w:type="spellEnd"/>
      <w:r w:rsidRPr="00566B32">
        <w:rPr>
          <w:sz w:val="24"/>
        </w:rPr>
        <w:t>.</w:t>
      </w:r>
      <w:proofErr w:type="gramEnd"/>
      <w:r w:rsidRPr="00566B32">
        <w:rPr>
          <w:sz w:val="24"/>
        </w:rPr>
        <w:t xml:space="preserve"> Применять пиротехнику при ветре более 5 м/</w:t>
      </w:r>
      <w:proofErr w:type="gramStart"/>
      <w:r w:rsidRPr="00566B32">
        <w:rPr>
          <w:sz w:val="24"/>
        </w:rPr>
        <w:t>с</w:t>
      </w:r>
      <w:proofErr w:type="gramEnd"/>
      <w:r w:rsidRPr="00566B32">
        <w:rPr>
          <w:sz w:val="24"/>
        </w:rPr>
        <w:t xml:space="preserve">. Наклоняться </w:t>
      </w:r>
      <w:proofErr w:type="gramStart"/>
      <w:r w:rsidRPr="00566B32">
        <w:rPr>
          <w:sz w:val="24"/>
        </w:rPr>
        <w:t>над</w:t>
      </w:r>
      <w:proofErr w:type="gramEnd"/>
      <w:r w:rsidRPr="00566B32">
        <w:rPr>
          <w:sz w:val="24"/>
        </w:rPr>
        <w:t xml:space="preserve"> изделием во время его использования.</w:t>
      </w:r>
    </w:p>
    <w:p w:rsidR="00566B32" w:rsidRPr="00566B32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40"/>
          <w:szCs w:val="24"/>
        </w:rPr>
      </w:pPr>
      <w:r w:rsidRPr="00566B32">
        <w:rPr>
          <w:sz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задействования.</w:t>
      </w:r>
    </w:p>
    <w:p w:rsidR="00566B32" w:rsidRPr="00B13993" w:rsidRDefault="00566B32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44"/>
          <w:szCs w:val="24"/>
        </w:rPr>
      </w:pPr>
      <w:r w:rsidRPr="00566B32">
        <w:rPr>
          <w:sz w:val="24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лоджий.</w:t>
      </w:r>
    </w:p>
    <w:p w:rsidR="00B13993" w:rsidRPr="00566B32" w:rsidRDefault="00B13993" w:rsidP="00566B32">
      <w:pPr>
        <w:pStyle w:val="a3"/>
        <w:numPr>
          <w:ilvl w:val="1"/>
          <w:numId w:val="10"/>
        </w:numPr>
        <w:jc w:val="both"/>
        <w:rPr>
          <w:b/>
          <w:color w:val="1F497D" w:themeColor="text2"/>
          <w:sz w:val="44"/>
          <w:szCs w:val="24"/>
        </w:rPr>
      </w:pPr>
    </w:p>
    <w:p w:rsidR="00566B32" w:rsidRDefault="00566B32" w:rsidP="00566B32">
      <w:pPr>
        <w:pStyle w:val="a3"/>
        <w:ind w:left="502"/>
        <w:jc w:val="center"/>
        <w:rPr>
          <w:b/>
          <w:color w:val="943634" w:themeColor="accent2" w:themeShade="BF"/>
          <w:sz w:val="32"/>
          <w:szCs w:val="32"/>
        </w:rPr>
      </w:pPr>
      <w:r w:rsidRPr="00566B32">
        <w:rPr>
          <w:b/>
          <w:color w:val="943634" w:themeColor="accent2" w:themeShade="BF"/>
          <w:sz w:val="32"/>
          <w:szCs w:val="32"/>
        </w:rPr>
        <w:t>Помните, что экономить на пиротехнике ни в коем случае нельзя! Безопасность детей в ваших руках!</w:t>
      </w:r>
    </w:p>
    <w:p w:rsidR="00B13993" w:rsidRPr="00566B32" w:rsidRDefault="00B13993" w:rsidP="00566B32">
      <w:pPr>
        <w:pStyle w:val="a3"/>
        <w:ind w:left="502"/>
        <w:jc w:val="center"/>
        <w:rPr>
          <w:b/>
          <w:color w:val="943634" w:themeColor="accent2" w:themeShade="B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774213F" wp14:editId="7D2C4E9E">
            <wp:extent cx="6115049" cy="3333750"/>
            <wp:effectExtent l="0" t="0" r="0" b="0"/>
            <wp:docPr id="2" name="Рисунок 2" descr="https://ugra-tv.ru/upload/iblock/9a2/9a24b18116f28a5e40b6bc12d423f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ra-tv.ru/upload/iblock/9a2/9a24b18116f28a5e40b6bc12d423fa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58" t="-14295" r="-7458" b="-14295"/>
                    <a:stretch/>
                  </pic:blipFill>
                  <pic:spPr bwMode="auto">
                    <a:xfrm>
                      <a:off x="0" y="0"/>
                      <a:ext cx="6127717" cy="33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993" w:rsidRPr="00566B32" w:rsidSect="00B13993">
      <w:pgSz w:w="11906" w:h="16838"/>
      <w:pgMar w:top="851" w:right="567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5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8E4F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177BF2"/>
    <w:multiLevelType w:val="multilevel"/>
    <w:tmpl w:val="C19C07E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3F53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F509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58460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E23CA6"/>
    <w:multiLevelType w:val="hybridMultilevel"/>
    <w:tmpl w:val="79646686"/>
    <w:lvl w:ilvl="0" w:tplc="A4364EDA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A2E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7F479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A1233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6C"/>
    <w:rsid w:val="001B4E0C"/>
    <w:rsid w:val="002C3C6C"/>
    <w:rsid w:val="00400B08"/>
    <w:rsid w:val="00566B32"/>
    <w:rsid w:val="006930D5"/>
    <w:rsid w:val="00765C4E"/>
    <w:rsid w:val="007723E2"/>
    <w:rsid w:val="008749DE"/>
    <w:rsid w:val="008D02EF"/>
    <w:rsid w:val="00AC22B0"/>
    <w:rsid w:val="00B13993"/>
    <w:rsid w:val="00BA5969"/>
    <w:rsid w:val="00C20ABE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2DCA-0D27-42E6-B314-23C509EB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2020-12-06T10:30:00Z</dcterms:created>
  <dcterms:modified xsi:type="dcterms:W3CDTF">2020-12-06T10:39:00Z</dcterms:modified>
</cp:coreProperties>
</file>