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Консультация для родителей 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Учим ребенка любить книгу»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только в детском саду, в школе, но и дома, в семье надо учить детей любить книгу. Наверно, нет таких родителей, которые не хотели бы научить своих детей быстро и выразительно читать, привить интерес к чтению, ведь роль книги в жизни человека огромна. Хорошая книга – и воспитатель, и учитель, и друг. 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 переоценить значение литературы для развития ребенка. Она способствует расширению кругозора, детского горизонта знаний о мире, помогает усвоить образцы поведения, воплощенные в литературных героях, формирует начальные представления о прекрасном. 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  родители!  С детства прививайте ребенку любовь к чтению.  Пусть она  проявляется у него как естественная необходимость, как потребность в пище и сне. Если же этого в семье нет, то еще не поздно начать, хотя для этого потребуется немало сил и терпения. Важно, чтобы подрастающий человек с помощью взрослых и мудрой книги научился отличать  плохое  от хорошего, понимать истинные и ложные ценности. 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Читайте с детьми как можно больше, а главное - говорите, о чем прочитали!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Ваши дети  - будущие первоклассники.  В первом классе  одними из важных норм определения степени развитости ребенка являются нормативы техники чтения.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Для того, что бы определить технику чтения ребенку дается текст и одна минута на его прочтение, затем подсчитывается количество прочитанных слов. По истечении первого полугодия обучения в школе ребенок уже должен прочитывать не менее 20-25 слов в минуту с четким проговариванием слогов и слов. Во втором полугодии этот норматив повышается до 35-40 слов в минуту, при этом чтение должно быть полностью осознанным, а в тексте допускается присутствие слов сложной слоговой структуры, которые разрешается еще прочитывать по слогам.</w: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1.Читайте вслух с ребенком не менее 10-15 минут в день.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2.Перед чтением уберите со стола отвлекающие предметы, проветрите комнату.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3.Если ребенок устал, проведите физминутку.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4. Во время чтения книги выясняйте значение трудных слов,  рассматривайте иллюстрации.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5.Беседуйте о прочитанном,  о  том, чему учит книга, что нового ребенок узнал.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6.Предложите ребенку нарисовать картинку к самому интересному отрывку из книги или выучит его наизусть.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7.Предлагайте ребенку для самостоятельного чтения специальную литературу из серии «Читаем сами».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учитель дефектолог Горбунова В.В.</w:t>
      </w:r>
    </w:p>
    <w:p>
      <w:pP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highlight w:val="none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highlight w:val="none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Воспитатели: Гаврилина О.В.</w:t>
      </w:r>
    </w:p>
    <w:p>
      <w:pP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4"/>
          <w:highlight w:val="none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                  Афанасьева С.М.</w:t>
      </w:r>
    </w:p>
    <w:p>
      <w:pPr>
        <w:rPr>
          <w:rFonts w:ascii="Times New Roman" w:hAnsi="Times New Roman" w:cs="Times New Roman"/>
          <w:sz w:val="24"/>
          <w:szCs w:val="24"/>
          <w:highlight w:val="black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7A"/>
    <w:rsid w:val="00605F7A"/>
    <w:rsid w:val="00B061C5"/>
    <w:rsid w:val="3F05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2234</Characters>
  <Lines>18</Lines>
  <Paragraphs>5</Paragraphs>
  <TotalTime>0</TotalTime>
  <ScaleCrop>false</ScaleCrop>
  <LinksUpToDate>false</LinksUpToDate>
  <CharactersWithSpaces>2620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2018-03-27T17:45:00Z</dcterms:created>
  <dc:creator>Гаврилин</dc:creator>
  <cp:lastModifiedBy>Администратор</cp:lastModifiedBy>
  <dcterms:modified xsi:type="dcterms:W3CDTF">2018-03-27T18:44:07Z</dcterms:modified>
  <dc:title>Консультация для родителей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