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D9" w:rsidRPr="00C11DD9" w:rsidRDefault="00C11DD9" w:rsidP="007D02D4">
      <w:pPr>
        <w:spacing w:before="100" w:beforeAutospacing="1" w:after="240" w:line="270" w:lineRule="atLeast"/>
        <w:jc w:val="center"/>
        <w:outlineLvl w:val="0"/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</w:rPr>
      </w:pPr>
      <w:r w:rsidRPr="00C11DD9">
        <w:rPr>
          <w:rFonts w:ascii="Arial" w:eastAsia="Times New Roman" w:hAnsi="Arial" w:cs="Arial"/>
          <w:b/>
          <w:bCs/>
          <w:color w:val="640B07"/>
          <w:kern w:val="36"/>
          <w:sz w:val="24"/>
          <w:szCs w:val="24"/>
        </w:rPr>
        <w:t>Опасность весеннего льда</w:t>
      </w:r>
    </w:p>
    <w:p w:rsidR="00C11DD9" w:rsidRPr="00C11DD9" w:rsidRDefault="00C11DD9" w:rsidP="00C11DD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noProof/>
          <w:color w:val="474747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867025" cy="1924050"/>
            <wp:effectExtent l="19050" t="0" r="9525" b="0"/>
            <wp:wrapTight wrapText="bothSides">
              <wp:wrapPolygon edited="0">
                <wp:start x="-144" y="0"/>
                <wp:lineTo x="-144" y="21386"/>
                <wp:lineTo x="21672" y="21386"/>
                <wp:lineTo x="21672" y="0"/>
                <wp:lineTo x="-144" y="0"/>
              </wp:wrapPolygon>
            </wp:wrapTight>
            <wp:docPr id="1" name="Рисунок 1" descr="http://umc12.ru/uploads/images/tonkiy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12.ru/uploads/images/tonkiy_led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DD9">
        <w:rPr>
          <w:rFonts w:ascii="Arial" w:eastAsia="Times New Roman" w:hAnsi="Arial" w:cs="Arial"/>
          <w:color w:val="474747"/>
          <w:sz w:val="18"/>
          <w:szCs w:val="1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C11DD9" w:rsidRPr="00C11DD9" w:rsidRDefault="00C11DD9" w:rsidP="00C11DD9">
      <w:pPr>
        <w:spacing w:before="100" w:beforeAutospacing="1" w:after="210" w:line="270" w:lineRule="atLeast"/>
        <w:jc w:val="both"/>
        <w:outlineLvl w:val="1"/>
        <w:rPr>
          <w:rFonts w:ascii="Arial" w:eastAsia="Times New Roman" w:hAnsi="Arial" w:cs="Arial"/>
          <w:b/>
          <w:bCs/>
          <w:color w:val="640B07"/>
          <w:sz w:val="21"/>
          <w:szCs w:val="21"/>
        </w:rPr>
      </w:pPr>
      <w:r w:rsidRPr="00C11DD9">
        <w:rPr>
          <w:rFonts w:ascii="Arial" w:eastAsia="Times New Roman" w:hAnsi="Arial" w:cs="Arial"/>
          <w:b/>
          <w:bCs/>
          <w:color w:val="640B07"/>
          <w:sz w:val="21"/>
          <w:szCs w:val="21"/>
        </w:rPr>
        <w:t>Не выходите на весенний лёд!</w:t>
      </w:r>
    </w:p>
    <w:p w:rsidR="00C11DD9" w:rsidRPr="00C11DD9" w:rsidRDefault="00C11DD9" w:rsidP="00C11DD9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</w:rPr>
      </w:pPr>
      <w:r w:rsidRPr="00C11DD9">
        <w:rPr>
          <w:rFonts w:ascii="Arial" w:eastAsia="Times New Roman" w:hAnsi="Arial" w:cs="Arial"/>
          <w:color w:val="474747"/>
          <w:sz w:val="18"/>
          <w:szCs w:val="18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6"/>
          <w:rFonts w:ascii="Arial" w:hAnsi="Arial" w:cs="Arial"/>
          <w:color w:val="FF0000"/>
          <w:sz w:val="20"/>
          <w:szCs w:val="20"/>
        </w:rPr>
        <w:t>ПОМНИТЕ:   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 весенний период повышается опасность выхода на лед водоемов 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Поэтому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>следует помнить: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на весеннем льду легко провалиться;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быстрее всего процесс распада льда происходит у берегов;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весенний лед, покрытый снегом, быстро превращается в рыхлую массу.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>В период весеннего паводка и ледохода запрещается: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выходить в весенний период на водоемы;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переправляться через реку в период ледохода;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подходить близко к реке в местах затора льда,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стоять на обрывистом берегу, подвергающемуся разливу и обвалу;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собираться на мостиках, плотинах и запрудах;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приближаться к ледяным заторам,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отталкивать льдины от берегов,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измерять глубину реки или любого водоема,</w:t>
      </w:r>
    </w:p>
    <w:p w:rsidR="00C11DD9" w:rsidRDefault="00C11DD9" w:rsidP="00C11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ходить по льдинам и кататься на них.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>Наибольшую опасность весенний паводок представляет для детей.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6"/>
          <w:rFonts w:ascii="Arial" w:hAnsi="Arial" w:cs="Arial"/>
          <w:color w:val="FF0000"/>
          <w:sz w:val="20"/>
          <w:szCs w:val="20"/>
        </w:rPr>
        <w:t>РОДИТЕЛИ!</w:t>
      </w:r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>Не допускайте детей к реке без надзора взрослых</w:t>
      </w:r>
      <w:r>
        <w:rPr>
          <w:rFonts w:ascii="Arial" w:hAnsi="Arial" w:cs="Arial"/>
          <w:color w:val="FF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Fonts w:ascii="Arial" w:hAnsi="Arial" w:cs="Arial"/>
          <w:color w:val="52596F"/>
          <w:sz w:val="20"/>
          <w:szCs w:val="20"/>
        </w:rPr>
        <w:t xml:space="preserve">особенно во время ледохода; </w:t>
      </w: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>предупредите их об опасности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Fonts w:ascii="Arial" w:hAnsi="Arial" w:cs="Arial"/>
          <w:color w:val="52596F"/>
          <w:sz w:val="20"/>
          <w:szCs w:val="20"/>
        </w:rPr>
        <w:t>нахождения на льду при вскрытии реки или озера.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>Расскажите детям о правилах поведения</w:t>
      </w:r>
      <w:r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color w:val="52596F"/>
          <w:sz w:val="20"/>
          <w:szCs w:val="20"/>
        </w:rPr>
        <w:t>в период паводка,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>запрещайте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Fonts w:ascii="Arial" w:hAnsi="Arial" w:cs="Arial"/>
          <w:color w:val="52596F"/>
          <w:sz w:val="20"/>
          <w:szCs w:val="20"/>
        </w:rPr>
        <w:t>им шалить у воды,</w:t>
      </w:r>
      <w:r>
        <w:rPr>
          <w:rStyle w:val="apple-converted-space"/>
          <w:rFonts w:ascii="Arial" w:hAnsi="Arial" w:cs="Arial"/>
          <w:color w:val="52596F"/>
          <w:sz w:val="20"/>
          <w:szCs w:val="20"/>
        </w:rPr>
        <w:t> </w:t>
      </w:r>
      <w:r>
        <w:rPr>
          <w:rStyle w:val="a7"/>
          <w:rFonts w:ascii="Arial" w:hAnsi="Arial" w:cs="Arial"/>
          <w:b/>
          <w:bCs/>
          <w:color w:val="FF0000"/>
          <w:sz w:val="20"/>
          <w:szCs w:val="20"/>
        </w:rPr>
        <w:t xml:space="preserve">пресекайте лихачество. </w:t>
      </w:r>
      <w:r>
        <w:rPr>
          <w:rFonts w:ascii="Arial" w:hAnsi="Arial" w:cs="Arial"/>
          <w:color w:val="52596F"/>
          <w:sz w:val="20"/>
          <w:szCs w:val="20"/>
        </w:rPr>
        <w:t>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6"/>
          <w:rFonts w:ascii="Arial" w:hAnsi="Arial" w:cs="Arial"/>
          <w:color w:val="FF0000"/>
          <w:sz w:val="20"/>
          <w:szCs w:val="20"/>
        </w:rPr>
        <w:t>Будьте осторожны во время весеннего паводка и ледохода!</w:t>
      </w:r>
    </w:p>
    <w:p w:rsidR="00C11DD9" w:rsidRDefault="00C11DD9" w:rsidP="00C11DD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6"/>
          <w:rFonts w:ascii="Arial" w:hAnsi="Arial" w:cs="Arial"/>
          <w:color w:val="FF0000"/>
          <w:sz w:val="20"/>
          <w:szCs w:val="20"/>
        </w:rPr>
        <w:t>Не подвергайте свою жизнь и жизнь ваших детей опасности! </w:t>
      </w:r>
      <w:r>
        <w:rPr>
          <w:rStyle w:val="a6"/>
          <w:rFonts w:ascii="Arial" w:hAnsi="Arial" w:cs="Arial"/>
          <w:color w:val="52596F"/>
          <w:sz w:val="20"/>
          <w:szCs w:val="20"/>
        </w:rPr>
        <w:t>     </w:t>
      </w:r>
    </w:p>
    <w:p w:rsidR="004A3DA8" w:rsidRDefault="004A3DA8"/>
    <w:sectPr w:rsidR="004A3DA8" w:rsidSect="00C11DD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1DD9"/>
    <w:rsid w:val="004A3DA8"/>
    <w:rsid w:val="007D02D4"/>
    <w:rsid w:val="00C1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1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D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1D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1DD9"/>
    <w:rPr>
      <w:b/>
      <w:bCs/>
    </w:rPr>
  </w:style>
  <w:style w:type="character" w:customStyle="1" w:styleId="apple-converted-space">
    <w:name w:val="apple-converted-space"/>
    <w:basedOn w:val="a0"/>
    <w:rsid w:val="00C11DD9"/>
  </w:style>
  <w:style w:type="character" w:styleId="a7">
    <w:name w:val="Emphasis"/>
    <w:basedOn w:val="a0"/>
    <w:uiPriority w:val="20"/>
    <w:qFormat/>
    <w:rsid w:val="00C11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2016-03-21T11:32:00Z</dcterms:created>
  <dcterms:modified xsi:type="dcterms:W3CDTF">2016-03-21T11:34:00Z</dcterms:modified>
</cp:coreProperties>
</file>