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B3" w:rsidRPr="006528B3" w:rsidRDefault="006528B3">
      <w:pPr>
        <w:rPr>
          <w:rFonts w:ascii="Arial Narrow" w:hAnsi="Arial Narrow"/>
          <w:i/>
          <w:color w:val="FF0000"/>
        </w:rPr>
      </w:pPr>
      <w:r w:rsidRPr="006528B3">
        <w:rPr>
          <w:rFonts w:ascii="Arial Narrow" w:hAnsi="Arial Narrow"/>
          <w:i/>
          <w:color w:val="FF0000"/>
        </w:rPr>
        <w:t xml:space="preserve">                               </w:t>
      </w:r>
      <w:r>
        <w:rPr>
          <w:rFonts w:ascii="Arial Narrow" w:hAnsi="Arial Narrow"/>
          <w:i/>
          <w:color w:val="FF0000"/>
        </w:rPr>
        <w:t xml:space="preserve">                     </w:t>
      </w:r>
      <w:r w:rsidRPr="006528B3">
        <w:rPr>
          <w:rFonts w:ascii="Arial Narrow" w:hAnsi="Arial Narrow"/>
          <w:i/>
          <w:color w:val="FF0000"/>
        </w:rPr>
        <w:t xml:space="preserve">   Советы музыкального руководителя                                     </w:t>
      </w:r>
    </w:p>
    <w:p w:rsidR="006528B3" w:rsidRPr="003C1F42" w:rsidRDefault="003C1F42">
      <w:pPr>
        <w:rPr>
          <w:rFonts w:ascii="Arial Narrow" w:hAnsi="Arial Narrow"/>
          <w:i/>
          <w:color w:val="7030A0"/>
          <w:sz w:val="32"/>
          <w:szCs w:val="32"/>
        </w:rPr>
      </w:pPr>
      <w:r w:rsidRPr="003C1F42">
        <w:rPr>
          <w:rFonts w:ascii="Arial Narrow" w:hAnsi="Arial Narrow"/>
          <w:i/>
          <w:color w:val="7030A0"/>
          <w:sz w:val="32"/>
          <w:szCs w:val="32"/>
        </w:rPr>
        <w:t xml:space="preserve">    </w:t>
      </w:r>
      <w:r>
        <w:rPr>
          <w:rFonts w:ascii="Arial Narrow" w:hAnsi="Arial Narrow"/>
          <w:i/>
          <w:color w:val="7030A0"/>
          <w:sz w:val="32"/>
          <w:szCs w:val="32"/>
        </w:rPr>
        <w:t xml:space="preserve">                       </w:t>
      </w:r>
      <w:r w:rsidR="006528B3" w:rsidRPr="003C1F42">
        <w:rPr>
          <w:rFonts w:ascii="Arial Narrow" w:hAnsi="Arial Narrow"/>
          <w:i/>
          <w:color w:val="7030A0"/>
          <w:sz w:val="32"/>
          <w:szCs w:val="32"/>
        </w:rPr>
        <w:t xml:space="preserve"> «Учимся слушать музыку вместе»</w:t>
      </w:r>
    </w:p>
    <w:p w:rsidR="006528B3" w:rsidRPr="00582716" w:rsidRDefault="006528B3">
      <w:pPr>
        <w:rPr>
          <w:rFonts w:ascii="Arial Narrow" w:hAnsi="Arial Narrow"/>
          <w:i/>
          <w:color w:val="0070C0"/>
          <w:sz w:val="28"/>
          <w:szCs w:val="28"/>
        </w:rPr>
      </w:pPr>
      <w:r w:rsidRPr="00582716">
        <w:rPr>
          <w:rFonts w:ascii="Arial Narrow" w:hAnsi="Arial Narrow"/>
          <w:i/>
          <w:color w:val="0070C0"/>
          <w:sz w:val="28"/>
          <w:szCs w:val="28"/>
        </w:rPr>
        <w:t xml:space="preserve">                                           </w:t>
      </w:r>
      <w:r w:rsidR="00582716">
        <w:rPr>
          <w:rFonts w:ascii="Arial Narrow" w:hAnsi="Arial Narrow"/>
          <w:i/>
          <w:color w:val="0070C0"/>
          <w:sz w:val="28"/>
          <w:szCs w:val="28"/>
        </w:rPr>
        <w:t xml:space="preserve">       </w:t>
      </w:r>
      <w:r w:rsidR="003C1F42" w:rsidRPr="00582716">
        <w:rPr>
          <w:rFonts w:ascii="Arial Narrow" w:hAnsi="Arial Narrow"/>
          <w:i/>
          <w:color w:val="0070C0"/>
          <w:sz w:val="28"/>
          <w:szCs w:val="28"/>
        </w:rPr>
        <w:t xml:space="preserve"> </w:t>
      </w:r>
      <w:r w:rsidRPr="00582716">
        <w:rPr>
          <w:rFonts w:ascii="Arial Narrow" w:hAnsi="Arial Narrow"/>
          <w:i/>
          <w:color w:val="0070C0"/>
          <w:sz w:val="28"/>
          <w:szCs w:val="28"/>
        </w:rPr>
        <w:t xml:space="preserve"> Старшая группа</w:t>
      </w:r>
    </w:p>
    <w:p w:rsidR="006528B3" w:rsidRPr="003C1F42" w:rsidRDefault="006528B3">
      <w:pPr>
        <w:rPr>
          <w:rFonts w:ascii="Arial Narrow" w:hAnsi="Arial Narrow"/>
          <w:i/>
          <w:color w:val="0070C0"/>
          <w:sz w:val="24"/>
          <w:szCs w:val="24"/>
        </w:rPr>
      </w:pPr>
      <w:r w:rsidRPr="003C1F42">
        <w:rPr>
          <w:rFonts w:ascii="Arial Narrow" w:hAnsi="Arial Narrow"/>
          <w:i/>
          <w:color w:val="0070C0"/>
          <w:sz w:val="24"/>
          <w:szCs w:val="24"/>
        </w:rPr>
        <w:t xml:space="preserve">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w:t>
      </w:r>
      <w:r w:rsidR="003C1F42">
        <w:rPr>
          <w:rFonts w:ascii="Arial Narrow" w:hAnsi="Arial Narrow"/>
          <w:i/>
          <w:color w:val="0070C0"/>
          <w:sz w:val="24"/>
          <w:szCs w:val="24"/>
        </w:rPr>
        <w:t>зыкальные записи, пение родителей</w:t>
      </w:r>
      <w:r w:rsidRPr="003C1F42">
        <w:rPr>
          <w:rFonts w:ascii="Arial Narrow" w:hAnsi="Arial Narrow"/>
          <w:i/>
          <w:color w:val="0070C0"/>
          <w:sz w:val="24"/>
          <w:szCs w:val="24"/>
        </w:rPr>
        <w:t xml:space="preserve">. К сожалению, родители редко слушают музыку вместе с детьми. А между тем давно замечено, что </w:t>
      </w:r>
      <w:r w:rsidRPr="003C1F42">
        <w:rPr>
          <w:rFonts w:ascii="Arial Narrow" w:hAnsi="Arial Narrow"/>
          <w:b/>
          <w:i/>
          <w:color w:val="0070C0"/>
          <w:sz w:val="24"/>
          <w:szCs w:val="24"/>
        </w:rPr>
        <w:t>музыка – самый благоприятный фон, на котором возникает духовная общность между людьми.</w:t>
      </w:r>
      <w:r w:rsidRPr="003C1F42">
        <w:rPr>
          <w:rFonts w:ascii="Arial Narrow" w:hAnsi="Arial Narrow"/>
          <w:i/>
          <w:color w:val="0070C0"/>
          <w:sz w:val="24"/>
          <w:szCs w:val="24"/>
        </w:rPr>
        <w:t xml:space="preserve"> Она помогает установить контакт между взрослым и ребенком. </w:t>
      </w:r>
    </w:p>
    <w:p w:rsidR="006528B3" w:rsidRPr="003C1F42" w:rsidRDefault="006528B3">
      <w:pPr>
        <w:rPr>
          <w:rFonts w:ascii="Arial Narrow" w:hAnsi="Arial Narrow"/>
          <w:i/>
          <w:color w:val="0070C0"/>
          <w:sz w:val="24"/>
          <w:szCs w:val="24"/>
        </w:rPr>
      </w:pPr>
      <w:r w:rsidRPr="003C1F42">
        <w:rPr>
          <w:rFonts w:ascii="Arial Narrow" w:hAnsi="Arial Narrow"/>
          <w:i/>
          <w:color w:val="0070C0"/>
          <w:sz w:val="24"/>
          <w:szCs w:val="24"/>
        </w:rPr>
        <w:t xml:space="preserve">     В какой форме может быть выражено совместное восприятие музыки? </w:t>
      </w:r>
      <w:r w:rsidR="003C1F42">
        <w:rPr>
          <w:rFonts w:ascii="Arial Narrow" w:hAnsi="Arial Narrow"/>
          <w:i/>
          <w:color w:val="0070C0"/>
          <w:sz w:val="24"/>
          <w:szCs w:val="24"/>
        </w:rPr>
        <w:t xml:space="preserve"> </w:t>
      </w:r>
      <w:r w:rsidRPr="003C1F42">
        <w:rPr>
          <w:rFonts w:ascii="Arial Narrow" w:hAnsi="Arial Narrow"/>
          <w:i/>
          <w:color w:val="0070C0"/>
          <w:sz w:val="24"/>
          <w:szCs w:val="24"/>
        </w:rPr>
        <w:t xml:space="preserve">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с взрослыми. А это очень важно и для установления духовного контакта между ребенком и взрослым.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После прослушивания заведите беседу с ребенком о прослушанной музыке. Не нужно стремиться заводить сразу большую фонотеку. Наблюдения показывают, что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Следует помнить, что жизнь ребенка не любящего музыку беднее, чем духовный мир его сверстника понимающего музыку и любящего ее.   </w:t>
      </w:r>
    </w:p>
    <w:p w:rsidR="006528B3" w:rsidRPr="003C1F42" w:rsidRDefault="006528B3">
      <w:pPr>
        <w:rPr>
          <w:rFonts w:ascii="Arial Narrow" w:hAnsi="Arial Narrow"/>
          <w:i/>
          <w:color w:val="0070C0"/>
          <w:sz w:val="24"/>
          <w:szCs w:val="24"/>
        </w:rPr>
      </w:pPr>
      <w:r w:rsidRPr="003C1F42">
        <w:rPr>
          <w:rFonts w:ascii="Arial Narrow" w:hAnsi="Arial Narrow"/>
          <w:i/>
          <w:color w:val="0070C0"/>
          <w:sz w:val="24"/>
          <w:szCs w:val="24"/>
        </w:rPr>
        <w:t>Рекомендую прослушать вместе с детьми:</w:t>
      </w:r>
    </w:p>
    <w:p w:rsidR="006528B3" w:rsidRPr="003C1F42" w:rsidRDefault="006528B3">
      <w:pPr>
        <w:rPr>
          <w:rFonts w:ascii="Arial Narrow" w:hAnsi="Arial Narrow"/>
          <w:i/>
          <w:color w:val="0070C0"/>
          <w:sz w:val="24"/>
          <w:szCs w:val="24"/>
        </w:rPr>
      </w:pPr>
      <w:r w:rsidRPr="003C1F42">
        <w:rPr>
          <w:rFonts w:ascii="Arial Narrow" w:hAnsi="Arial Narrow"/>
          <w:i/>
          <w:color w:val="0070C0"/>
          <w:sz w:val="24"/>
          <w:szCs w:val="24"/>
        </w:rPr>
        <w:t>П.И.Чайковский «Марш деревянных солдатиков», «Сладкая греза», «Болезнь куклы», «Неаполитанская песенка», «Баба-Яга».</w:t>
      </w:r>
    </w:p>
    <w:p w:rsidR="003C1F42" w:rsidRDefault="006528B3">
      <w:pPr>
        <w:rPr>
          <w:rFonts w:ascii="Arial Narrow" w:hAnsi="Arial Narrow"/>
          <w:i/>
          <w:color w:val="0070C0"/>
          <w:sz w:val="24"/>
          <w:szCs w:val="24"/>
        </w:rPr>
      </w:pPr>
      <w:proofErr w:type="spellStart"/>
      <w:r w:rsidRPr="003C1F42">
        <w:rPr>
          <w:rFonts w:ascii="Arial Narrow" w:hAnsi="Arial Narrow"/>
          <w:i/>
          <w:color w:val="0070C0"/>
          <w:sz w:val="24"/>
          <w:szCs w:val="24"/>
        </w:rPr>
        <w:t>С.Майкопар</w:t>
      </w:r>
      <w:proofErr w:type="spellEnd"/>
      <w:r w:rsidRPr="003C1F42">
        <w:rPr>
          <w:rFonts w:ascii="Arial Narrow" w:hAnsi="Arial Narrow"/>
          <w:i/>
          <w:color w:val="0070C0"/>
          <w:sz w:val="24"/>
          <w:szCs w:val="24"/>
        </w:rPr>
        <w:t xml:space="preserve"> «вальс», И.Штраус «Полька».      </w:t>
      </w:r>
    </w:p>
    <w:p w:rsidR="003C1F42" w:rsidRDefault="003C1F42">
      <w:pPr>
        <w:rPr>
          <w:rFonts w:ascii="Arial Narrow" w:hAnsi="Arial Narrow"/>
          <w:i/>
          <w:color w:val="0070C0"/>
          <w:sz w:val="24"/>
          <w:szCs w:val="24"/>
        </w:rPr>
      </w:pPr>
    </w:p>
    <w:p w:rsidR="003C1F42" w:rsidRPr="005416CC" w:rsidRDefault="003C1F42">
      <w:pPr>
        <w:rPr>
          <w:rFonts w:ascii="Arial Narrow" w:hAnsi="Arial Narrow"/>
          <w:i/>
          <w:color w:val="FF0000"/>
          <w:sz w:val="24"/>
          <w:szCs w:val="24"/>
        </w:rPr>
      </w:pPr>
      <w:r>
        <w:rPr>
          <w:rFonts w:ascii="Arial Narrow" w:hAnsi="Arial Narrow"/>
          <w:i/>
          <w:color w:val="0070C0"/>
          <w:sz w:val="24"/>
          <w:szCs w:val="24"/>
        </w:rPr>
        <w:t xml:space="preserve">                                                                </w:t>
      </w:r>
      <w:r w:rsidRPr="005416CC">
        <w:rPr>
          <w:rFonts w:ascii="Arial Narrow" w:hAnsi="Arial Narrow"/>
          <w:i/>
          <w:color w:val="FF0000"/>
          <w:sz w:val="24"/>
          <w:szCs w:val="24"/>
        </w:rPr>
        <w:t xml:space="preserve">   Консультацию выполнила </w:t>
      </w:r>
      <w:proofErr w:type="spellStart"/>
      <w:r w:rsidRPr="005416CC">
        <w:rPr>
          <w:rFonts w:ascii="Arial Narrow" w:hAnsi="Arial Narrow"/>
          <w:i/>
          <w:color w:val="FF0000"/>
          <w:sz w:val="24"/>
          <w:szCs w:val="24"/>
        </w:rPr>
        <w:t>муз</w:t>
      </w:r>
      <w:proofErr w:type="gramStart"/>
      <w:r w:rsidRPr="005416CC">
        <w:rPr>
          <w:rFonts w:ascii="Arial Narrow" w:hAnsi="Arial Narrow"/>
          <w:i/>
          <w:color w:val="FF0000"/>
          <w:sz w:val="24"/>
          <w:szCs w:val="24"/>
        </w:rPr>
        <w:t>.р</w:t>
      </w:r>
      <w:proofErr w:type="gramEnd"/>
      <w:r w:rsidRPr="005416CC">
        <w:rPr>
          <w:rFonts w:ascii="Arial Narrow" w:hAnsi="Arial Narrow"/>
          <w:i/>
          <w:color w:val="FF0000"/>
          <w:sz w:val="24"/>
          <w:szCs w:val="24"/>
        </w:rPr>
        <w:t>уководитель</w:t>
      </w:r>
      <w:proofErr w:type="spellEnd"/>
      <w:r w:rsidRPr="005416CC">
        <w:rPr>
          <w:rFonts w:ascii="Arial Narrow" w:hAnsi="Arial Narrow"/>
          <w:i/>
          <w:color w:val="FF0000"/>
          <w:sz w:val="24"/>
          <w:szCs w:val="24"/>
        </w:rPr>
        <w:t xml:space="preserve"> </w:t>
      </w:r>
      <w:proofErr w:type="spellStart"/>
      <w:r w:rsidRPr="005416CC">
        <w:rPr>
          <w:rFonts w:ascii="Arial Narrow" w:hAnsi="Arial Narrow"/>
          <w:i/>
          <w:color w:val="FF0000"/>
          <w:sz w:val="24"/>
          <w:szCs w:val="24"/>
        </w:rPr>
        <w:t>Окутина</w:t>
      </w:r>
      <w:proofErr w:type="spellEnd"/>
      <w:r w:rsidRPr="005416CC">
        <w:rPr>
          <w:rFonts w:ascii="Arial Narrow" w:hAnsi="Arial Narrow"/>
          <w:i/>
          <w:color w:val="FF0000"/>
          <w:sz w:val="24"/>
          <w:szCs w:val="24"/>
        </w:rPr>
        <w:t xml:space="preserve"> К.Ш</w:t>
      </w:r>
    </w:p>
    <w:p w:rsidR="003C1F42" w:rsidRDefault="003C1F42">
      <w:pPr>
        <w:rPr>
          <w:rFonts w:ascii="Arial Narrow" w:hAnsi="Arial Narrow"/>
          <w:i/>
          <w:color w:val="0070C0"/>
          <w:sz w:val="24"/>
          <w:szCs w:val="24"/>
        </w:rPr>
      </w:pPr>
    </w:p>
    <w:p w:rsidR="003C1F42" w:rsidRDefault="003C1F42">
      <w:pPr>
        <w:rPr>
          <w:rFonts w:ascii="Arial Narrow" w:hAnsi="Arial Narrow"/>
          <w:i/>
          <w:color w:val="0070C0"/>
          <w:sz w:val="24"/>
          <w:szCs w:val="24"/>
        </w:rPr>
      </w:pPr>
    </w:p>
    <w:p w:rsidR="003C1F42" w:rsidRDefault="003C1F42">
      <w:pPr>
        <w:rPr>
          <w:rFonts w:ascii="Arial Narrow" w:hAnsi="Arial Narrow"/>
          <w:i/>
          <w:color w:val="0070C0"/>
          <w:sz w:val="24"/>
          <w:szCs w:val="24"/>
        </w:rPr>
      </w:pPr>
    </w:p>
    <w:p w:rsidR="00040E5D" w:rsidRPr="005416CC" w:rsidRDefault="003C1F42">
      <w:pPr>
        <w:rPr>
          <w:rFonts w:ascii="Arial Narrow" w:hAnsi="Arial Narrow"/>
          <w:i/>
          <w:color w:val="FF0000"/>
          <w:sz w:val="24"/>
          <w:szCs w:val="24"/>
        </w:rPr>
      </w:pPr>
      <w:r>
        <w:rPr>
          <w:rFonts w:ascii="Arial Narrow" w:hAnsi="Arial Narrow"/>
          <w:i/>
          <w:color w:val="0070C0"/>
          <w:sz w:val="24"/>
          <w:szCs w:val="24"/>
        </w:rPr>
        <w:t xml:space="preserve">                                                                          </w:t>
      </w:r>
      <w:r w:rsidRPr="005416CC">
        <w:rPr>
          <w:rFonts w:ascii="Arial Narrow" w:hAnsi="Arial Narrow"/>
          <w:i/>
          <w:color w:val="FF0000"/>
          <w:sz w:val="24"/>
          <w:szCs w:val="24"/>
        </w:rPr>
        <w:t>Ноябрь2020</w:t>
      </w:r>
      <w:r w:rsidR="006528B3" w:rsidRPr="005416CC">
        <w:rPr>
          <w:rFonts w:ascii="Arial Narrow" w:hAnsi="Arial Narrow"/>
          <w:i/>
          <w:color w:val="FF0000"/>
          <w:sz w:val="24"/>
          <w:szCs w:val="24"/>
        </w:rPr>
        <w:t xml:space="preserve">                                                                                              </w:t>
      </w:r>
    </w:p>
    <w:sectPr w:rsidR="00040E5D" w:rsidRPr="005416CC" w:rsidSect="00040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8B3"/>
    <w:rsid w:val="00040E5D"/>
    <w:rsid w:val="00231AFD"/>
    <w:rsid w:val="003C1F42"/>
    <w:rsid w:val="005416CC"/>
    <w:rsid w:val="00582716"/>
    <w:rsid w:val="006528B3"/>
    <w:rsid w:val="007C0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2020-11-26T11:01:00Z</dcterms:created>
  <dcterms:modified xsi:type="dcterms:W3CDTF">2020-11-26T12:00:00Z</dcterms:modified>
</cp:coreProperties>
</file>